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8E" w:rsidRPr="00ED7CD0" w:rsidRDefault="00D9758E" w:rsidP="0097540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CD0">
        <w:rPr>
          <w:rFonts w:ascii="Times New Roman" w:hAnsi="Times New Roman" w:cs="Times New Roman"/>
          <w:sz w:val="24"/>
          <w:szCs w:val="24"/>
          <w:highlight w:val="yellow"/>
        </w:rPr>
        <w:t>На сайт</w:t>
      </w:r>
      <w:r w:rsidRPr="00ED7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671" w:rsidRPr="00ED7CD0" w:rsidRDefault="00436671" w:rsidP="00136954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Итоги проведенных </w:t>
      </w:r>
      <w:r w:rsidR="00BD452E">
        <w:rPr>
          <w:rFonts w:ascii="Times New Roman" w:hAnsi="Times New Roman" w:cs="Times New Roman"/>
          <w:color w:val="1F497D"/>
          <w:sz w:val="24"/>
          <w:szCs w:val="24"/>
        </w:rPr>
        <w:t>в</w:t>
      </w:r>
      <w:r w:rsidR="00AB7BAF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>202</w:t>
      </w:r>
      <w:r w:rsidR="00C70F8B">
        <w:rPr>
          <w:rFonts w:ascii="Times New Roman" w:hAnsi="Times New Roman" w:cs="Times New Roman"/>
          <w:color w:val="1F497D"/>
          <w:sz w:val="24"/>
          <w:szCs w:val="24"/>
        </w:rPr>
        <w:t>5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год</w:t>
      </w:r>
      <w:r w:rsidR="00BD452E">
        <w:rPr>
          <w:rFonts w:ascii="Times New Roman" w:hAnsi="Times New Roman" w:cs="Times New Roman"/>
          <w:color w:val="1F497D"/>
          <w:sz w:val="24"/>
          <w:szCs w:val="24"/>
        </w:rPr>
        <w:t>у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торгов по реализации и сдаче в ар</w:t>
      </w:r>
      <w:r w:rsidR="004D42FD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енду государственного имущества </w:t>
      </w:r>
    </w:p>
    <w:p w:rsidR="00136954" w:rsidRPr="00ED7CD0" w:rsidRDefault="00C70CE3" w:rsidP="00136954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За </w:t>
      </w:r>
      <w:r w:rsidR="0099307F">
        <w:rPr>
          <w:rFonts w:ascii="Times New Roman" w:hAnsi="Times New Roman" w:cs="Times New Roman"/>
          <w:color w:val="1F497D"/>
          <w:sz w:val="24"/>
          <w:szCs w:val="24"/>
        </w:rPr>
        <w:t>семь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месяц</w:t>
      </w:r>
      <w:r w:rsidR="00510308">
        <w:rPr>
          <w:rFonts w:ascii="Times New Roman" w:hAnsi="Times New Roman" w:cs="Times New Roman"/>
          <w:color w:val="1F497D"/>
          <w:sz w:val="24"/>
          <w:szCs w:val="24"/>
        </w:rPr>
        <w:t>ев</w:t>
      </w:r>
      <w:r w:rsidR="00C70F8B">
        <w:rPr>
          <w:rFonts w:ascii="Times New Roman" w:hAnsi="Times New Roman" w:cs="Times New Roman"/>
          <w:color w:val="1F497D"/>
          <w:sz w:val="24"/>
          <w:szCs w:val="24"/>
        </w:rPr>
        <w:t xml:space="preserve"> 2025 года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Государственным бюджетным учреждением «Республиканская имущественная казна» проведен</w:t>
      </w:r>
      <w:r w:rsidR="001E2AFB">
        <w:rPr>
          <w:rFonts w:ascii="Times New Roman" w:hAnsi="Times New Roman" w:cs="Times New Roman"/>
          <w:color w:val="1F497D"/>
          <w:sz w:val="24"/>
          <w:szCs w:val="24"/>
        </w:rPr>
        <w:t>о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99307F">
        <w:rPr>
          <w:rFonts w:ascii="Times New Roman" w:hAnsi="Times New Roman" w:cs="Times New Roman"/>
          <w:color w:val="1F497D"/>
          <w:sz w:val="24"/>
          <w:szCs w:val="24"/>
        </w:rPr>
        <w:t>74</w:t>
      </w:r>
      <w:r w:rsidR="00843139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>тор</w:t>
      </w:r>
      <w:r w:rsidR="00843139" w:rsidRPr="00ED7CD0">
        <w:rPr>
          <w:rFonts w:ascii="Times New Roman" w:hAnsi="Times New Roman" w:cs="Times New Roman"/>
          <w:color w:val="1F497D"/>
          <w:sz w:val="24"/>
          <w:szCs w:val="24"/>
        </w:rPr>
        <w:t>г</w:t>
      </w:r>
      <w:r w:rsidR="0099307F">
        <w:rPr>
          <w:rFonts w:ascii="Times New Roman" w:hAnsi="Times New Roman" w:cs="Times New Roman"/>
          <w:color w:val="1F497D"/>
          <w:sz w:val="24"/>
          <w:szCs w:val="24"/>
        </w:rPr>
        <w:t>а</w:t>
      </w:r>
      <w:r w:rsidR="001E2AFB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>по реализации</w:t>
      </w:r>
      <w:r w:rsidR="00D8349E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и 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сдаче в аренду государственного имущества, находящегося в Казне Республики Татарстан, в том числе в отношении имущества из перечня, предназначенного для субъектов МСП, на которых </w:t>
      </w:r>
      <w:bookmarkStart w:id="0" w:name="_GoBack"/>
      <w:bookmarkEnd w:id="0"/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>был</w:t>
      </w:r>
      <w:r w:rsidR="00B037A1" w:rsidRPr="00ED7CD0">
        <w:rPr>
          <w:rFonts w:ascii="Times New Roman" w:hAnsi="Times New Roman" w:cs="Times New Roman"/>
          <w:color w:val="1F497D"/>
          <w:sz w:val="24"/>
          <w:szCs w:val="24"/>
        </w:rPr>
        <w:t>и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реализован</w:t>
      </w:r>
      <w:r w:rsidR="00B037A1" w:rsidRPr="00ED7CD0">
        <w:rPr>
          <w:rFonts w:ascii="Times New Roman" w:hAnsi="Times New Roman" w:cs="Times New Roman"/>
          <w:color w:val="1F497D"/>
          <w:sz w:val="24"/>
          <w:szCs w:val="24"/>
        </w:rPr>
        <w:t>ы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497D"/>
          <w:sz w:val="24"/>
          <w:szCs w:val="24"/>
        </w:rPr>
        <w:t>2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color w:val="1F497D"/>
          <w:sz w:val="24"/>
          <w:szCs w:val="24"/>
        </w:rPr>
        <w:t>а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недвижимости на сумму </w:t>
      </w:r>
      <w:r>
        <w:rPr>
          <w:rFonts w:ascii="Times New Roman" w:hAnsi="Times New Roman" w:cs="Times New Roman"/>
          <w:color w:val="1F497D"/>
          <w:sz w:val="24"/>
          <w:szCs w:val="24"/>
        </w:rPr>
        <w:t>27,6</w:t>
      </w:r>
      <w:r w:rsidR="00AB7BAF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proofErr w:type="spellStart"/>
      <w:r w:rsidR="002139C1" w:rsidRPr="00ED7CD0">
        <w:rPr>
          <w:rFonts w:ascii="Times New Roman" w:hAnsi="Times New Roman" w:cs="Times New Roman"/>
          <w:color w:val="1F497D"/>
          <w:sz w:val="24"/>
          <w:szCs w:val="24"/>
        </w:rPr>
        <w:t>млн</w:t>
      </w:r>
      <w:r w:rsidR="00B037A1" w:rsidRPr="00ED7CD0">
        <w:rPr>
          <w:rFonts w:ascii="Times New Roman" w:hAnsi="Times New Roman" w:cs="Times New Roman"/>
          <w:color w:val="1F497D"/>
          <w:sz w:val="24"/>
          <w:szCs w:val="24"/>
        </w:rPr>
        <w:t>.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>руб</w:t>
      </w:r>
      <w:proofErr w:type="spellEnd"/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>.</w:t>
      </w:r>
      <w:r w:rsidR="00311D7C">
        <w:rPr>
          <w:rFonts w:ascii="Times New Roman" w:hAnsi="Times New Roman" w:cs="Times New Roman"/>
          <w:color w:val="1F497D"/>
          <w:sz w:val="24"/>
          <w:szCs w:val="24"/>
        </w:rPr>
        <w:t xml:space="preserve">, </w:t>
      </w:r>
      <w:r w:rsidR="00510308">
        <w:rPr>
          <w:rFonts w:ascii="Times New Roman" w:hAnsi="Times New Roman" w:cs="Times New Roman"/>
          <w:color w:val="1F497D"/>
          <w:sz w:val="24"/>
          <w:szCs w:val="24"/>
        </w:rPr>
        <w:t>6</w:t>
      </w:r>
      <w:r w:rsidR="0099307F">
        <w:rPr>
          <w:rFonts w:ascii="Times New Roman" w:hAnsi="Times New Roman" w:cs="Times New Roman"/>
          <w:color w:val="1F497D"/>
          <w:sz w:val="24"/>
          <w:szCs w:val="24"/>
        </w:rPr>
        <w:t>0</w:t>
      </w:r>
      <w:r w:rsidR="00311D7C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>автотранспортных средств</w:t>
      </w:r>
      <w:r w:rsidR="001E2AFB">
        <w:rPr>
          <w:rFonts w:ascii="Times New Roman" w:hAnsi="Times New Roman" w:cs="Times New Roman"/>
          <w:color w:val="1F497D"/>
          <w:sz w:val="24"/>
          <w:szCs w:val="24"/>
        </w:rPr>
        <w:t>а</w:t>
      </w:r>
      <w:r w:rsidR="00136954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на сумму </w:t>
      </w:r>
      <w:r w:rsidR="006779B9">
        <w:rPr>
          <w:rFonts w:ascii="Times New Roman" w:hAnsi="Times New Roman" w:cs="Times New Roman"/>
          <w:color w:val="1F497D"/>
          <w:sz w:val="24"/>
          <w:szCs w:val="24"/>
        </w:rPr>
        <w:t>34</w:t>
      </w:r>
      <w:r w:rsidR="00510308">
        <w:rPr>
          <w:rFonts w:ascii="Times New Roman" w:hAnsi="Times New Roman" w:cs="Times New Roman"/>
          <w:color w:val="1F497D"/>
          <w:sz w:val="24"/>
          <w:szCs w:val="24"/>
        </w:rPr>
        <w:t>,</w:t>
      </w:r>
      <w:r w:rsidR="0099307F">
        <w:rPr>
          <w:rFonts w:ascii="Times New Roman" w:hAnsi="Times New Roman" w:cs="Times New Roman"/>
          <w:color w:val="1F497D"/>
          <w:sz w:val="24"/>
          <w:szCs w:val="24"/>
        </w:rPr>
        <w:t>7</w:t>
      </w:r>
      <w:r w:rsidR="00311D7C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proofErr w:type="spellStart"/>
      <w:r w:rsidR="00973FB7" w:rsidRPr="00ED7CD0">
        <w:rPr>
          <w:rFonts w:ascii="Times New Roman" w:hAnsi="Times New Roman" w:cs="Times New Roman"/>
          <w:color w:val="1F497D"/>
          <w:sz w:val="24"/>
          <w:szCs w:val="24"/>
        </w:rPr>
        <w:t>млн.руб</w:t>
      </w:r>
      <w:proofErr w:type="spellEnd"/>
      <w:r w:rsidR="00973FB7" w:rsidRPr="00ED7CD0">
        <w:rPr>
          <w:rFonts w:ascii="Times New Roman" w:hAnsi="Times New Roman" w:cs="Times New Roman"/>
          <w:color w:val="1F497D"/>
          <w:sz w:val="24"/>
          <w:szCs w:val="24"/>
        </w:rPr>
        <w:t>.</w:t>
      </w:r>
      <w:r w:rsidR="00311D7C">
        <w:rPr>
          <w:rFonts w:ascii="Times New Roman" w:hAnsi="Times New Roman" w:cs="Times New Roman"/>
          <w:color w:val="1F497D"/>
          <w:sz w:val="24"/>
          <w:szCs w:val="24"/>
        </w:rPr>
        <w:t xml:space="preserve"> и пакет акций на сумму 57,9 </w:t>
      </w:r>
      <w:proofErr w:type="spellStart"/>
      <w:r w:rsidR="00311D7C">
        <w:rPr>
          <w:rFonts w:ascii="Times New Roman" w:hAnsi="Times New Roman" w:cs="Times New Roman"/>
          <w:color w:val="1F497D"/>
          <w:sz w:val="24"/>
          <w:szCs w:val="24"/>
        </w:rPr>
        <w:t>мил.руб</w:t>
      </w:r>
      <w:proofErr w:type="spellEnd"/>
      <w:r w:rsidR="00311D7C">
        <w:rPr>
          <w:rFonts w:ascii="Times New Roman" w:hAnsi="Times New Roman" w:cs="Times New Roman"/>
          <w:color w:val="1F497D"/>
          <w:sz w:val="24"/>
          <w:szCs w:val="24"/>
        </w:rPr>
        <w:t>.</w:t>
      </w:r>
      <w:r w:rsidR="00CE71D0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:rsidR="00C70CE3" w:rsidRPr="00ED7CD0" w:rsidRDefault="00C70CE3" w:rsidP="00C70CE3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Проведен </w:t>
      </w:r>
      <w:r w:rsidR="001A5C63">
        <w:rPr>
          <w:rFonts w:ascii="Times New Roman" w:hAnsi="Times New Roman" w:cs="Times New Roman"/>
          <w:color w:val="1F497D"/>
          <w:sz w:val="24"/>
          <w:szCs w:val="24"/>
        </w:rPr>
        <w:t>55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аукцион по реализации и сдаче в аренду имущества, закрепленного на праве оперативного управления или хозяйственного ведения за учреждениями и предприятиями республики, на которых реализован</w:t>
      </w:r>
      <w:r w:rsidR="006779B9">
        <w:rPr>
          <w:rFonts w:ascii="Times New Roman" w:hAnsi="Times New Roman" w:cs="Times New Roman"/>
          <w:color w:val="1F497D"/>
          <w:sz w:val="24"/>
          <w:szCs w:val="24"/>
        </w:rPr>
        <w:t>ы: 1 объе</w:t>
      </w:r>
      <w:r w:rsidR="00345165">
        <w:rPr>
          <w:rFonts w:ascii="Times New Roman" w:hAnsi="Times New Roman" w:cs="Times New Roman"/>
          <w:color w:val="1F497D"/>
          <w:sz w:val="24"/>
          <w:szCs w:val="24"/>
        </w:rPr>
        <w:t xml:space="preserve">кт недвижимости на сумму 10,7 </w:t>
      </w:r>
      <w:proofErr w:type="spellStart"/>
      <w:proofErr w:type="gramStart"/>
      <w:r w:rsidR="00345165">
        <w:rPr>
          <w:rFonts w:ascii="Times New Roman" w:hAnsi="Times New Roman" w:cs="Times New Roman"/>
          <w:color w:val="1F497D"/>
          <w:sz w:val="24"/>
          <w:szCs w:val="24"/>
        </w:rPr>
        <w:t>м</w:t>
      </w:r>
      <w:r w:rsidR="006779B9">
        <w:rPr>
          <w:rFonts w:ascii="Times New Roman" w:hAnsi="Times New Roman" w:cs="Times New Roman"/>
          <w:color w:val="1F497D"/>
          <w:sz w:val="24"/>
          <w:szCs w:val="24"/>
        </w:rPr>
        <w:t>л</w:t>
      </w:r>
      <w:r w:rsidR="00345165">
        <w:rPr>
          <w:rFonts w:ascii="Times New Roman" w:hAnsi="Times New Roman" w:cs="Times New Roman"/>
          <w:color w:val="1F497D"/>
          <w:sz w:val="24"/>
          <w:szCs w:val="24"/>
        </w:rPr>
        <w:t>н</w:t>
      </w:r>
      <w:r w:rsidR="006779B9">
        <w:rPr>
          <w:rFonts w:ascii="Times New Roman" w:hAnsi="Times New Roman" w:cs="Times New Roman"/>
          <w:color w:val="1F497D"/>
          <w:sz w:val="24"/>
          <w:szCs w:val="24"/>
        </w:rPr>
        <w:t>.рублей</w:t>
      </w:r>
      <w:proofErr w:type="spellEnd"/>
      <w:proofErr w:type="gramEnd"/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1A5C63">
        <w:rPr>
          <w:rFonts w:ascii="Times New Roman" w:hAnsi="Times New Roman" w:cs="Times New Roman"/>
          <w:color w:val="1F497D"/>
          <w:sz w:val="24"/>
          <w:szCs w:val="24"/>
        </w:rPr>
        <w:t>19</w:t>
      </w:r>
      <w:r w:rsidR="006779B9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>автотранспортных средства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и 3 </w:t>
      </w:r>
      <w:r w:rsidR="00BD452E">
        <w:rPr>
          <w:rFonts w:ascii="Times New Roman" w:hAnsi="Times New Roman" w:cs="Times New Roman"/>
          <w:color w:val="1F497D"/>
          <w:sz w:val="24"/>
          <w:szCs w:val="24"/>
        </w:rPr>
        <w:t xml:space="preserve">спортивные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лошади 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>на общую сумму</w:t>
      </w:r>
      <w:r w:rsidR="00311D7C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1A5C63">
        <w:rPr>
          <w:rFonts w:ascii="Times New Roman" w:hAnsi="Times New Roman" w:cs="Times New Roman"/>
          <w:color w:val="1F497D"/>
          <w:sz w:val="24"/>
          <w:szCs w:val="24"/>
        </w:rPr>
        <w:t>9,4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proofErr w:type="spellStart"/>
      <w:r w:rsidRPr="00ED7CD0">
        <w:rPr>
          <w:rFonts w:ascii="Times New Roman" w:hAnsi="Times New Roman" w:cs="Times New Roman"/>
          <w:color w:val="1F497D"/>
          <w:sz w:val="24"/>
          <w:szCs w:val="24"/>
        </w:rPr>
        <w:t>млн</w:t>
      </w:r>
      <w:r w:rsidR="00345165">
        <w:rPr>
          <w:rFonts w:ascii="Times New Roman" w:hAnsi="Times New Roman" w:cs="Times New Roman"/>
          <w:color w:val="1F497D"/>
          <w:sz w:val="24"/>
          <w:szCs w:val="24"/>
        </w:rPr>
        <w:t>.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>рублей</w:t>
      </w:r>
      <w:proofErr w:type="spellEnd"/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, а также заключено </w:t>
      </w:r>
      <w:r w:rsidR="001A5C63">
        <w:rPr>
          <w:rFonts w:ascii="Times New Roman" w:hAnsi="Times New Roman" w:cs="Times New Roman"/>
          <w:color w:val="1F497D"/>
          <w:sz w:val="24"/>
          <w:szCs w:val="24"/>
        </w:rPr>
        <w:t>40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догов</w:t>
      </w:r>
      <w:r w:rsidR="0056630E">
        <w:rPr>
          <w:rFonts w:ascii="Times New Roman" w:hAnsi="Times New Roman" w:cs="Times New Roman"/>
          <w:color w:val="1F497D"/>
          <w:sz w:val="24"/>
          <w:szCs w:val="24"/>
        </w:rPr>
        <w:t>ор</w:t>
      </w:r>
      <w:r w:rsidR="00510308">
        <w:rPr>
          <w:rFonts w:ascii="Times New Roman" w:hAnsi="Times New Roman" w:cs="Times New Roman"/>
          <w:color w:val="1F497D"/>
          <w:sz w:val="24"/>
          <w:szCs w:val="24"/>
        </w:rPr>
        <w:t>ов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аренды государственного имущества.</w:t>
      </w:r>
    </w:p>
    <w:p w:rsidR="00DB500D" w:rsidRPr="00ED7CD0" w:rsidRDefault="00DB500D" w:rsidP="00ED7CD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02414" w:rsidRPr="00ED7CD0" w:rsidRDefault="00C02414" w:rsidP="001369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02414" w:rsidRPr="00ED7CD0" w:rsidRDefault="009F66C5" w:rsidP="009F66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CD0">
        <w:rPr>
          <w:rFonts w:ascii="Times New Roman" w:hAnsi="Times New Roman" w:cs="Times New Roman"/>
          <w:sz w:val="24"/>
          <w:szCs w:val="24"/>
        </w:rPr>
        <w:t xml:space="preserve">ГБУ «Республиканская имущественная казна» проводит открытые аукционы по реализации </w:t>
      </w:r>
      <w:r w:rsidR="009668EF" w:rsidRPr="00ED7CD0">
        <w:rPr>
          <w:rFonts w:ascii="Times New Roman" w:hAnsi="Times New Roman" w:cs="Times New Roman"/>
          <w:sz w:val="24"/>
          <w:szCs w:val="24"/>
        </w:rPr>
        <w:t>оборудования</w:t>
      </w:r>
    </w:p>
    <w:p w:rsidR="009F66C5" w:rsidRPr="00ED7CD0" w:rsidRDefault="009F66C5" w:rsidP="009F66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57474" w:rsidRPr="00ED7CD0" w:rsidRDefault="00DB500D" w:rsidP="00ED7CD0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бюджетное учреждение «Республиканская имущественная казна» сообщает, что</w:t>
      </w:r>
      <w:r w:rsidR="00C02414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1313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15635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1 мая</w:t>
      </w:r>
      <w:r w:rsidR="00541313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7474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2024 года </w:t>
      </w:r>
      <w:r w:rsidR="00C02414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</w:t>
      </w:r>
      <w:r w:rsidR="00857474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02414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тся открыты</w:t>
      </w:r>
      <w:r w:rsidR="00857474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C02414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аукцион по реализации </w:t>
      </w:r>
      <w:r w:rsidR="00541313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оборудования </w:t>
      </w:r>
      <w:r w:rsidR="00541313" w:rsidRPr="00ED7CD0">
        <w:rPr>
          <w:rFonts w:ascii="Times New Roman" w:hAnsi="Times New Roman" w:cs="Times New Roman"/>
          <w:sz w:val="24"/>
          <w:szCs w:val="24"/>
        </w:rPr>
        <w:t>по производству полимерной сетки и изготовлению труб с пенопол</w:t>
      </w:r>
      <w:r w:rsidR="009668EF" w:rsidRPr="00ED7CD0">
        <w:rPr>
          <w:rFonts w:ascii="Times New Roman" w:hAnsi="Times New Roman" w:cs="Times New Roman"/>
          <w:sz w:val="24"/>
          <w:szCs w:val="24"/>
        </w:rPr>
        <w:t xml:space="preserve">иуретановой </w:t>
      </w:r>
      <w:proofErr w:type="spellStart"/>
      <w:r w:rsidR="009668EF" w:rsidRPr="00ED7CD0">
        <w:rPr>
          <w:rFonts w:ascii="Times New Roman" w:hAnsi="Times New Roman" w:cs="Times New Roman"/>
          <w:sz w:val="24"/>
          <w:szCs w:val="24"/>
        </w:rPr>
        <w:t>теплогидроизоляцией</w:t>
      </w:r>
      <w:proofErr w:type="spellEnd"/>
      <w:r w:rsidR="00541313" w:rsidRPr="00ED7CD0">
        <w:rPr>
          <w:rFonts w:ascii="Times New Roman" w:hAnsi="Times New Roman" w:cs="Times New Roman"/>
          <w:sz w:val="24"/>
          <w:szCs w:val="24"/>
        </w:rPr>
        <w:t>.</w:t>
      </w:r>
      <w:r w:rsidR="00857474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57474" w:rsidRPr="00ED7CD0" w:rsidRDefault="00857474" w:rsidP="00ED7CD0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Прием заявок на участие в аукционе заканчивается </w:t>
      </w:r>
      <w:r w:rsidR="00541313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915635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7 мая</w:t>
      </w: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2024 года в 17:00 часов. </w:t>
      </w:r>
    </w:p>
    <w:p w:rsidR="00A07A4F" w:rsidRPr="00ED7CD0" w:rsidRDefault="00857474" w:rsidP="00ED7CD0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Полная информация об аукционе размещена на официальном сайте торгов – www.torgi.gov.ru и на электронной площадке – sale.zakazrf.ru </w:t>
      </w:r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- </w:t>
      </w:r>
      <w:hyperlink r:id="rId5" w:history="1">
        <w:r w:rsidR="00915635" w:rsidRPr="00ED7CD0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(Извещение № 21000002160000000141</w:t>
        </w:r>
      </w:hyperlink>
      <w:r w:rsidR="00915635" w:rsidRPr="00ED7CD0">
        <w:rPr>
          <w:rFonts w:ascii="Times New Roman" w:hAnsi="Times New Roman" w:cs="Times New Roman"/>
          <w:sz w:val="24"/>
          <w:szCs w:val="24"/>
        </w:rPr>
        <w:t>)</w:t>
      </w:r>
    </w:p>
    <w:p w:rsidR="00915635" w:rsidRPr="00ED7CD0" w:rsidRDefault="00915635" w:rsidP="00857474">
      <w:pPr>
        <w:tabs>
          <w:tab w:val="left" w:pos="2715"/>
        </w:tabs>
        <w:jc w:val="both"/>
        <w:rPr>
          <w:rStyle w:val="a3"/>
          <w:rFonts w:ascii="Times New Roman" w:hAnsi="Times New Roman" w:cs="Times New Roman"/>
          <w:b/>
          <w:i/>
          <w:sz w:val="24"/>
          <w:szCs w:val="24"/>
        </w:rPr>
      </w:pPr>
    </w:p>
    <w:p w:rsidR="00A07A4F" w:rsidRPr="00ED7CD0" w:rsidRDefault="00A07A4F" w:rsidP="00A07A4F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За </w:t>
      </w:r>
      <w:r w:rsidR="005B394C" w:rsidRPr="00ED7CD0">
        <w:rPr>
          <w:rFonts w:ascii="Times New Roman" w:hAnsi="Times New Roman" w:cs="Times New Roman"/>
          <w:color w:val="1F497D"/>
          <w:sz w:val="24"/>
          <w:szCs w:val="24"/>
        </w:rPr>
        <w:t>семь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месяц</w:t>
      </w:r>
      <w:r w:rsidR="006E7033" w:rsidRPr="00ED7CD0">
        <w:rPr>
          <w:rFonts w:ascii="Times New Roman" w:hAnsi="Times New Roman" w:cs="Times New Roman"/>
          <w:color w:val="1F497D"/>
          <w:sz w:val="24"/>
          <w:szCs w:val="24"/>
        </w:rPr>
        <w:t>ев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текущего года Республиканская имущественная казна провела </w:t>
      </w:r>
      <w:r w:rsidR="005B394C" w:rsidRPr="00ED7CD0">
        <w:rPr>
          <w:rFonts w:ascii="Times New Roman" w:hAnsi="Times New Roman" w:cs="Times New Roman"/>
          <w:color w:val="1F497D"/>
          <w:sz w:val="24"/>
          <w:szCs w:val="24"/>
        </w:rPr>
        <w:t>50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торг</w:t>
      </w:r>
      <w:r w:rsidR="006E7033" w:rsidRPr="00ED7CD0">
        <w:rPr>
          <w:rFonts w:ascii="Times New Roman" w:hAnsi="Times New Roman" w:cs="Times New Roman"/>
          <w:color w:val="1F497D"/>
          <w:sz w:val="24"/>
          <w:szCs w:val="24"/>
        </w:rPr>
        <w:t>ов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по реализации и сдаче в аренду государственного имущества, находящегося в казне Республики Татарстан, в том числе в отношении имущества из перечня, предназначенного для субъектов МСП.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br/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br/>
        <w:t xml:space="preserve">На торгах были реализованы два объекта недвижимости на сумму </w:t>
      </w:r>
      <w:r w:rsidR="006E7033" w:rsidRPr="00ED7CD0">
        <w:rPr>
          <w:rFonts w:ascii="Times New Roman" w:hAnsi="Times New Roman" w:cs="Times New Roman"/>
          <w:color w:val="1F497D"/>
          <w:sz w:val="24"/>
          <w:szCs w:val="24"/>
        </w:rPr>
        <w:t>46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>,</w:t>
      </w:r>
      <w:r w:rsidR="006E7033" w:rsidRPr="00ED7CD0">
        <w:rPr>
          <w:rFonts w:ascii="Times New Roman" w:hAnsi="Times New Roman" w:cs="Times New Roman"/>
          <w:color w:val="1F497D"/>
          <w:sz w:val="24"/>
          <w:szCs w:val="24"/>
        </w:rPr>
        <w:t>6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мил. рублей и </w:t>
      </w:r>
      <w:r w:rsidR="005B394C" w:rsidRPr="00ED7CD0">
        <w:rPr>
          <w:rFonts w:ascii="Times New Roman" w:hAnsi="Times New Roman" w:cs="Times New Roman"/>
          <w:color w:val="1F497D"/>
          <w:sz w:val="24"/>
          <w:szCs w:val="24"/>
        </w:rPr>
        <w:t>89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автотранспортных средства на сумму </w:t>
      </w:r>
      <w:r w:rsidR="005B394C" w:rsidRPr="00ED7CD0">
        <w:rPr>
          <w:rFonts w:ascii="Times New Roman" w:hAnsi="Times New Roman" w:cs="Times New Roman"/>
          <w:color w:val="1F497D"/>
          <w:sz w:val="24"/>
          <w:szCs w:val="24"/>
        </w:rPr>
        <w:t>42,1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млн рублей, а также заключены </w:t>
      </w:r>
      <w:r w:rsidR="006E7033" w:rsidRPr="00ED7CD0">
        <w:rPr>
          <w:rFonts w:ascii="Times New Roman" w:hAnsi="Times New Roman" w:cs="Times New Roman"/>
          <w:color w:val="1F497D"/>
          <w:sz w:val="24"/>
          <w:szCs w:val="24"/>
        </w:rPr>
        <w:t>6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договор аренды государственного имущества, из перечня, предназначенного для предоставления субъектам МСП на долгосрочной основе и льготных условиях.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br/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br/>
        <w:t xml:space="preserve">Проведено </w:t>
      </w:r>
      <w:r w:rsidR="00AB35EA" w:rsidRPr="00ED7CD0">
        <w:rPr>
          <w:rFonts w:ascii="Times New Roman" w:hAnsi="Times New Roman" w:cs="Times New Roman"/>
          <w:color w:val="1F497D"/>
          <w:sz w:val="24"/>
          <w:szCs w:val="24"/>
        </w:rPr>
        <w:t>3</w:t>
      </w:r>
      <w:r w:rsidR="005B394C" w:rsidRPr="00ED7CD0">
        <w:rPr>
          <w:rFonts w:ascii="Times New Roman" w:hAnsi="Times New Roman" w:cs="Times New Roman"/>
          <w:color w:val="1F497D"/>
          <w:sz w:val="24"/>
          <w:szCs w:val="24"/>
        </w:rPr>
        <w:t>7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аукционов по реализации и сдаче в аренду имущества, закрепленного на праве оперативного управления или хозяйственного ведения за учреждениями и предприятиями республики, на которых реализован один объект недвижимости на общую сумму 14,5 млн рублей и </w:t>
      </w:r>
      <w:r w:rsidR="00AB35EA" w:rsidRPr="00ED7CD0">
        <w:rPr>
          <w:rFonts w:ascii="Times New Roman" w:hAnsi="Times New Roman" w:cs="Times New Roman"/>
          <w:color w:val="1F497D"/>
          <w:sz w:val="24"/>
          <w:szCs w:val="24"/>
        </w:rPr>
        <w:t>24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автотранспортных средства на общую сумму 8 млн рублей, а также заключено </w:t>
      </w:r>
      <w:r w:rsidR="00AB35EA" w:rsidRPr="00ED7CD0">
        <w:rPr>
          <w:rFonts w:ascii="Times New Roman" w:hAnsi="Times New Roman" w:cs="Times New Roman"/>
          <w:color w:val="1F497D"/>
          <w:sz w:val="24"/>
          <w:szCs w:val="24"/>
        </w:rPr>
        <w:t>21</w:t>
      </w:r>
      <w:r w:rsidR="006E7033"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>договор аренды государственного имущества.</w:t>
      </w:r>
    </w:p>
    <w:p w:rsidR="005C6ACD" w:rsidRPr="005C6ACD" w:rsidRDefault="005C6ACD" w:rsidP="005C6A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A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Итоги проведенных 2024 году торгов по реализации и сдаче в аренду государственного имущества за десять месяцев</w:t>
      </w:r>
    </w:p>
    <w:p w:rsidR="005515DC" w:rsidRPr="005C6ACD" w:rsidRDefault="005515DC" w:rsidP="00551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D7CD0" w:rsidRPr="005C6ACD" w:rsidRDefault="00ED7CD0" w:rsidP="005C6A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ГБУ «Республиканская имущественная казна» за </w:t>
      </w:r>
      <w:r w:rsid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десять</w:t>
      </w: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месяцев 202</w:t>
      </w:r>
      <w:r w:rsidR="00032323"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года провели </w:t>
      </w:r>
      <w:r w:rsidR="00032323"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57</w:t>
      </w: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электронных аукционов для государственных учреждений Республики Татарстан. На </w:t>
      </w:r>
      <w:r w:rsidR="00032323"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24</w:t>
      </w: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электронных аукционах было реализовано </w:t>
      </w:r>
      <w:r w:rsidR="00032323"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</w:t>
      </w: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32323"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авто</w:t>
      </w: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транспортных средств</w:t>
      </w:r>
      <w:r w:rsidR="00032323"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="00032323"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объекта недвижимости на общую сумму </w:t>
      </w:r>
      <w:r w:rsidR="00032323"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45,8</w:t>
      </w: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млн. руб. На </w:t>
      </w:r>
      <w:r w:rsidR="00032323"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</w:t>
      </w: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электронных аукционах были сданы в аренду</w:t>
      </w:r>
      <w:r w:rsidR="00032323"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34</w:t>
      </w:r>
      <w:r w:rsidRPr="005C6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объектов недвижимости.  </w:t>
      </w:r>
    </w:p>
    <w:p w:rsidR="00ED7CD0" w:rsidRDefault="00ED7CD0" w:rsidP="00ED7CD0">
      <w:pPr>
        <w:rPr>
          <w:rFonts w:ascii="Times New Roman" w:hAnsi="Times New Roman" w:cs="Times New Roman"/>
          <w:color w:val="3C4052"/>
          <w:sz w:val="24"/>
          <w:szCs w:val="24"/>
        </w:rPr>
      </w:pPr>
    </w:p>
    <w:p w:rsidR="00ED7CD0" w:rsidRPr="00ED7CD0" w:rsidRDefault="00ED7CD0" w:rsidP="00ED7CD0">
      <w:pPr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color w:val="3C4052"/>
          <w:sz w:val="24"/>
          <w:szCs w:val="24"/>
        </w:rPr>
        <w:t>Аукцион на право заключения договора аренды государственного имущества</w:t>
      </w:r>
    </w:p>
    <w:p w:rsidR="00ED7CD0" w:rsidRPr="00ED7CD0" w:rsidRDefault="00ED7CD0" w:rsidP="00ED7CD0">
      <w:pPr>
        <w:tabs>
          <w:tab w:val="left" w:pos="2715"/>
        </w:tabs>
        <w:jc w:val="both"/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Государственное бюджетное учреждение «Республиканская имущественная казна» сообщает, что 29 августа 2024 года состоится аукцион на право заключения договора аренды государственного имущества: нежилое помещение, общей площадью – 72,5 </w:t>
      </w:r>
      <w:proofErr w:type="spellStart"/>
      <w:proofErr w:type="gramStart"/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>кв.м</w:t>
      </w:r>
      <w:proofErr w:type="spellEnd"/>
      <w:proofErr w:type="gramEnd"/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, расположенное по адресу: Республика Татарстан, город Казань, ул. </w:t>
      </w:r>
      <w:proofErr w:type="spellStart"/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>Фатыха</w:t>
      </w:r>
      <w:proofErr w:type="spellEnd"/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 </w:t>
      </w:r>
      <w:proofErr w:type="spellStart"/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>Амирхана</w:t>
      </w:r>
      <w:proofErr w:type="spellEnd"/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>, д.12Д, под офис.</w:t>
      </w:r>
    </w:p>
    <w:p w:rsidR="00ED7CD0" w:rsidRPr="00ED7CD0" w:rsidRDefault="00ED7CD0" w:rsidP="00ED7CD0">
      <w:pPr>
        <w:tabs>
          <w:tab w:val="left" w:pos="2715"/>
        </w:tabs>
        <w:jc w:val="both"/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Прием заявок на участие в аукционе заканчивается 27 августа 2024 года в 17:00 часов. </w:t>
      </w:r>
    </w:p>
    <w:p w:rsidR="00ED7CD0" w:rsidRPr="00ED7CD0" w:rsidRDefault="00ED7CD0" w:rsidP="00ED7CD0">
      <w:pPr>
        <w:tabs>
          <w:tab w:val="left" w:pos="2715"/>
        </w:tabs>
        <w:jc w:val="both"/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Полная информация об аукционе размещена на официальном сайте торгов – www.torgi.gov.ru и на электронной площадке – sale.zakazrf.ru - </w:t>
      </w:r>
      <w:hyperlink r:id="rId6" w:history="1">
        <w:r w:rsidRPr="00ED7CD0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(Извещение № 21000002160000000157)</w:t>
        </w:r>
        <w:r w:rsidRPr="00ED7CD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</w:hyperlink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  </w:t>
      </w:r>
    </w:p>
    <w:p w:rsidR="00ED7CD0" w:rsidRPr="00ED7CD0" w:rsidRDefault="00ED7CD0" w:rsidP="00ED7CD0">
      <w:pPr>
        <w:tabs>
          <w:tab w:val="left" w:pos="2715"/>
        </w:tabs>
        <w:jc w:val="both"/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</w:pPr>
    </w:p>
    <w:p w:rsidR="00ED7CD0" w:rsidRDefault="005C6ACD" w:rsidP="00ED7CD0">
      <w:pPr>
        <w:tabs>
          <w:tab w:val="left" w:pos="2715"/>
        </w:tabs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</w:pPr>
      <w:r w:rsidRPr="005C6ACD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ГБУ «Республиканская имущественная казна» </w:t>
      </w:r>
      <w:r w:rsidR="001E7609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>продолжает</w:t>
      </w:r>
      <w:r w:rsidRPr="005C6ACD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 прием заявок на участие в аукционе</w:t>
      </w:r>
      <w:r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 </w:t>
      </w:r>
      <w:r w:rsidR="00ED7CD0" w:rsidRPr="001C6C1F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по </w:t>
      </w:r>
      <w:r w:rsidR="00A8178A" w:rsidRPr="001C6C1F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>сдаче в аренду</w:t>
      </w:r>
      <w:r w:rsidR="00ED7CD0" w:rsidRPr="001C6C1F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 </w:t>
      </w:r>
      <w:r w:rsidR="00A8178A" w:rsidRPr="001C6C1F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>имущества</w:t>
      </w:r>
    </w:p>
    <w:p w:rsidR="001E7609" w:rsidRPr="00A8178A" w:rsidRDefault="001E7609" w:rsidP="001E7609">
      <w:pPr>
        <w:tabs>
          <w:tab w:val="left" w:pos="2715"/>
        </w:tabs>
        <w:jc w:val="both"/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4"/>
          <w:szCs w:val="24"/>
        </w:rPr>
        <w:t>15 января 2025 года - а</w:t>
      </w:r>
      <w:r w:rsidRPr="00135B33">
        <w:rPr>
          <w:rFonts w:ascii="Times New Roman" w:hAnsi="Times New Roman" w:cs="Times New Roman"/>
          <w:color w:val="3C4052"/>
          <w:sz w:val="24"/>
          <w:szCs w:val="24"/>
        </w:rPr>
        <w:t>укцион на право заключения договора аренды государственного имущества</w:t>
      </w:r>
      <w:r w:rsidR="00185486">
        <w:rPr>
          <w:rFonts w:ascii="Times New Roman" w:hAnsi="Times New Roman" w:cs="Times New Roman"/>
          <w:color w:val="3C4052"/>
          <w:sz w:val="24"/>
          <w:szCs w:val="24"/>
        </w:rPr>
        <w:t>:</w:t>
      </w:r>
    </w:p>
    <w:p w:rsidR="00A8178A" w:rsidRPr="00A8178A" w:rsidRDefault="00A8178A" w:rsidP="00A8178A">
      <w:pPr>
        <w:tabs>
          <w:tab w:val="left" w:pos="2715"/>
        </w:tabs>
        <w:rPr>
          <w:rFonts w:ascii="Times New Roman" w:hAnsi="Times New Roman" w:cs="Times New Roman"/>
          <w:color w:val="3C4052"/>
          <w:sz w:val="24"/>
          <w:szCs w:val="24"/>
        </w:rPr>
      </w:pPr>
      <w:r w:rsidRPr="00A8178A">
        <w:rPr>
          <w:rFonts w:ascii="Times New Roman" w:hAnsi="Times New Roman" w:cs="Times New Roman"/>
          <w:color w:val="3C4052"/>
          <w:sz w:val="24"/>
          <w:szCs w:val="24"/>
        </w:rPr>
        <w:t xml:space="preserve">- нежилое помещение № 1001 (совокупность помещений №№ 26, 27, 30, 31, 34а, 36, 36а), назначение: нежилое, этаж 1, лит. А, кадастровый номер 16:50:250262:724, общей площадью – 81,3 </w:t>
      </w:r>
      <w:proofErr w:type="spellStart"/>
      <w:r w:rsidRPr="00A8178A">
        <w:rPr>
          <w:rFonts w:ascii="Times New Roman" w:hAnsi="Times New Roman" w:cs="Times New Roman"/>
          <w:color w:val="3C4052"/>
          <w:sz w:val="24"/>
          <w:szCs w:val="24"/>
        </w:rPr>
        <w:t>кв.м</w:t>
      </w:r>
      <w:proofErr w:type="spellEnd"/>
      <w:r w:rsidRPr="00A8178A">
        <w:rPr>
          <w:rFonts w:ascii="Times New Roman" w:hAnsi="Times New Roman" w:cs="Times New Roman"/>
          <w:color w:val="3C4052"/>
          <w:sz w:val="24"/>
          <w:szCs w:val="24"/>
        </w:rPr>
        <w:t>, расположенное по адресу: Республика Татарстан, г. Казань, ул. Советская, д. 23, под производственно-офисные помещения;</w:t>
      </w:r>
    </w:p>
    <w:p w:rsidR="00A8178A" w:rsidRPr="00A8178A" w:rsidRDefault="00A8178A" w:rsidP="00A8178A">
      <w:pPr>
        <w:tabs>
          <w:tab w:val="left" w:pos="2715"/>
        </w:tabs>
        <w:rPr>
          <w:rFonts w:ascii="Times New Roman" w:hAnsi="Times New Roman" w:cs="Times New Roman"/>
          <w:color w:val="3C4052"/>
          <w:sz w:val="24"/>
          <w:szCs w:val="24"/>
        </w:rPr>
      </w:pPr>
      <w:r w:rsidRPr="00A8178A">
        <w:rPr>
          <w:rFonts w:ascii="Times New Roman" w:hAnsi="Times New Roman" w:cs="Times New Roman"/>
          <w:color w:val="3C4052"/>
          <w:sz w:val="24"/>
          <w:szCs w:val="24"/>
        </w:rPr>
        <w:t xml:space="preserve">- нежилое помещение № 1300 (совокупность помещений №№ 1-7, 13, 14), назначение: нежилое, этаж 1, лит. А, кадастровый номер 16:50:250263:1045, общей площадью – 71,7 </w:t>
      </w:r>
      <w:proofErr w:type="spellStart"/>
      <w:r w:rsidRPr="00A8178A">
        <w:rPr>
          <w:rFonts w:ascii="Times New Roman" w:hAnsi="Times New Roman" w:cs="Times New Roman"/>
          <w:color w:val="3C4052"/>
          <w:sz w:val="24"/>
          <w:szCs w:val="24"/>
        </w:rPr>
        <w:t>кв.м</w:t>
      </w:r>
      <w:proofErr w:type="spellEnd"/>
      <w:r w:rsidRPr="00A8178A">
        <w:rPr>
          <w:rFonts w:ascii="Times New Roman" w:hAnsi="Times New Roman" w:cs="Times New Roman"/>
          <w:color w:val="3C4052"/>
          <w:sz w:val="24"/>
          <w:szCs w:val="24"/>
        </w:rPr>
        <w:t xml:space="preserve">, расположенное по адресу: Республика Татарстан, г. Казань, ул. </w:t>
      </w:r>
      <w:proofErr w:type="spellStart"/>
      <w:r w:rsidRPr="00A8178A">
        <w:rPr>
          <w:rFonts w:ascii="Times New Roman" w:hAnsi="Times New Roman" w:cs="Times New Roman"/>
          <w:color w:val="3C4052"/>
          <w:sz w:val="24"/>
          <w:szCs w:val="24"/>
        </w:rPr>
        <w:t>Халезова</w:t>
      </w:r>
      <w:proofErr w:type="spellEnd"/>
      <w:r w:rsidRPr="00A8178A">
        <w:rPr>
          <w:rFonts w:ascii="Times New Roman" w:hAnsi="Times New Roman" w:cs="Times New Roman"/>
          <w:color w:val="3C4052"/>
          <w:sz w:val="24"/>
          <w:szCs w:val="24"/>
        </w:rPr>
        <w:t>, д. 16, под производственно-офисные помещения.</w:t>
      </w:r>
    </w:p>
    <w:p w:rsidR="00ED7CD0" w:rsidRPr="00A8178A" w:rsidRDefault="00ED7CD0" w:rsidP="00A8178A">
      <w:pPr>
        <w:tabs>
          <w:tab w:val="left" w:pos="2715"/>
        </w:tabs>
        <w:rPr>
          <w:rFonts w:ascii="Times New Roman" w:hAnsi="Times New Roman" w:cs="Times New Roman"/>
          <w:color w:val="3C4052"/>
          <w:sz w:val="24"/>
          <w:szCs w:val="24"/>
        </w:rPr>
      </w:pPr>
      <w:r w:rsidRPr="00A8178A">
        <w:rPr>
          <w:rFonts w:ascii="Times New Roman" w:hAnsi="Times New Roman" w:cs="Times New Roman"/>
          <w:color w:val="3C4052"/>
          <w:sz w:val="24"/>
          <w:szCs w:val="24"/>
        </w:rPr>
        <w:t xml:space="preserve">Прием заявок на участие в аукционе заканчивается </w:t>
      </w:r>
      <w:r w:rsidR="009D43B0">
        <w:rPr>
          <w:rFonts w:ascii="Times New Roman" w:hAnsi="Times New Roman" w:cs="Times New Roman"/>
          <w:color w:val="3C4052"/>
          <w:sz w:val="24"/>
          <w:szCs w:val="24"/>
        </w:rPr>
        <w:t>13 января</w:t>
      </w:r>
      <w:r w:rsidR="00135B33">
        <w:rPr>
          <w:rFonts w:ascii="Times New Roman" w:hAnsi="Times New Roman" w:cs="Times New Roman"/>
          <w:color w:val="3C4052"/>
          <w:sz w:val="24"/>
          <w:szCs w:val="24"/>
        </w:rPr>
        <w:t xml:space="preserve"> 2025</w:t>
      </w:r>
      <w:r w:rsidRPr="00A8178A">
        <w:rPr>
          <w:rFonts w:ascii="Times New Roman" w:hAnsi="Times New Roman" w:cs="Times New Roman"/>
          <w:color w:val="3C4052"/>
          <w:sz w:val="24"/>
          <w:szCs w:val="24"/>
        </w:rPr>
        <w:t xml:space="preserve"> года в 17:00 часов.</w:t>
      </w:r>
    </w:p>
    <w:p w:rsidR="00ED7CD0" w:rsidRPr="00A8178A" w:rsidRDefault="00ED7CD0" w:rsidP="00ED7CD0">
      <w:pPr>
        <w:tabs>
          <w:tab w:val="left" w:pos="2715"/>
        </w:tabs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178A">
        <w:rPr>
          <w:rFonts w:ascii="Times New Roman" w:hAnsi="Times New Roman" w:cs="Times New Roman"/>
          <w:color w:val="3C4052"/>
          <w:sz w:val="24"/>
          <w:szCs w:val="24"/>
        </w:rPr>
        <w:t>Полная информация об аукционе размещена на официальном сайте торгов – www.torgi.gov.ru и на электронной площадке – sale.zakazrf.ru. </w:t>
      </w:r>
      <w:r w:rsidR="00A8178A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="00A8178A">
        <w:rPr>
          <w:rFonts w:ascii="Times New Roman" w:hAnsi="Times New Roman" w:cs="Times New Roman"/>
          <w:b/>
          <w:i/>
          <w:sz w:val="24"/>
          <w:szCs w:val="24"/>
        </w:rPr>
        <w:instrText xml:space="preserve"> HYPERLINK "https://sale.zakazrf.ru/NotificationEX/id/20415" </w:instrText>
      </w:r>
      <w:r w:rsidR="00A8178A"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 w:rsidRPr="00A8178A">
        <w:rPr>
          <w:rStyle w:val="a3"/>
          <w:rFonts w:ascii="Times New Roman" w:hAnsi="Times New Roman" w:cs="Times New Roman"/>
          <w:b/>
          <w:i/>
          <w:sz w:val="24"/>
          <w:szCs w:val="24"/>
        </w:rPr>
        <w:t>(Извещение № 210000021600000001</w:t>
      </w:r>
      <w:r w:rsidR="009D43B0">
        <w:rPr>
          <w:rStyle w:val="a3"/>
          <w:rFonts w:ascii="Times New Roman" w:hAnsi="Times New Roman" w:cs="Times New Roman"/>
          <w:b/>
          <w:i/>
          <w:sz w:val="24"/>
          <w:szCs w:val="24"/>
        </w:rPr>
        <w:t>86</w:t>
      </w:r>
      <w:r w:rsidRPr="00A8178A">
        <w:rPr>
          <w:rStyle w:val="a3"/>
          <w:rFonts w:ascii="Times New Roman" w:hAnsi="Times New Roman" w:cs="Times New Roman"/>
          <w:b/>
          <w:i/>
          <w:sz w:val="24"/>
          <w:szCs w:val="24"/>
        </w:rPr>
        <w:t>)</w:t>
      </w:r>
      <w:r w:rsidRPr="00A8178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ED7CD0" w:rsidRPr="00ED7CD0" w:rsidRDefault="00A8178A" w:rsidP="00ED7CD0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B20328" w:rsidRPr="006938D0" w:rsidRDefault="00B20328" w:rsidP="00B20328">
      <w:pPr>
        <w:tabs>
          <w:tab w:val="left" w:pos="2715"/>
        </w:tabs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</w:pPr>
      <w:r w:rsidRPr="006938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lastRenderedPageBreak/>
        <w:t>ГБУ «Республиканская имущественная казна»</w:t>
      </w:r>
      <w:r w:rsidRPr="006938D0">
        <w:rPr>
          <w:rFonts w:ascii="Times New Roman" w:hAnsi="Times New Roman" w:cs="Times New Roman"/>
          <w:sz w:val="24"/>
          <w:szCs w:val="24"/>
        </w:rPr>
        <w:t xml:space="preserve"> </w:t>
      </w:r>
      <w:r w:rsidRPr="006938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>продолжает прием заявок на участие в аукционе по сдаче в аренду имущества</w:t>
      </w:r>
    </w:p>
    <w:p w:rsidR="00B15E6D" w:rsidRDefault="00B20328" w:rsidP="00B15E6D">
      <w:pPr>
        <w:tabs>
          <w:tab w:val="left" w:pos="2715"/>
        </w:tabs>
        <w:rPr>
          <w:rFonts w:ascii="Times New Roman" w:hAnsi="Times New Roman" w:cs="Times New Roman"/>
          <w:color w:val="3C4052"/>
          <w:sz w:val="24"/>
          <w:szCs w:val="24"/>
        </w:rPr>
      </w:pPr>
      <w:r w:rsidRPr="00A8178A">
        <w:rPr>
          <w:rFonts w:ascii="Times New Roman" w:hAnsi="Times New Roman" w:cs="Times New Roman"/>
          <w:color w:val="3C4052"/>
          <w:sz w:val="24"/>
          <w:szCs w:val="24"/>
        </w:rPr>
        <w:t xml:space="preserve">Продолжается прием заявок на участие в аукционе </w:t>
      </w:r>
      <w:r>
        <w:rPr>
          <w:rFonts w:ascii="Times New Roman" w:hAnsi="Times New Roman" w:cs="Times New Roman"/>
          <w:color w:val="3C4052"/>
          <w:sz w:val="24"/>
          <w:szCs w:val="24"/>
        </w:rPr>
        <w:t xml:space="preserve">30 октября </w:t>
      </w:r>
      <w:r w:rsidRPr="00A8178A">
        <w:rPr>
          <w:rFonts w:ascii="Times New Roman" w:hAnsi="Times New Roman" w:cs="Times New Roman"/>
          <w:color w:val="3C4052"/>
          <w:sz w:val="24"/>
          <w:szCs w:val="24"/>
        </w:rPr>
        <w:t xml:space="preserve">2024 года на право заключения договора аренды государственного имущества: </w:t>
      </w:r>
      <w:r w:rsidR="00B15E6D">
        <w:rPr>
          <w:rFonts w:ascii="Times New Roman" w:hAnsi="Times New Roman" w:cs="Times New Roman"/>
          <w:color w:val="3C4052"/>
          <w:sz w:val="24"/>
          <w:szCs w:val="24"/>
        </w:rPr>
        <w:t>н</w:t>
      </w:r>
      <w:r w:rsidR="00B15E6D" w:rsidRPr="00B15E6D">
        <w:rPr>
          <w:rFonts w:ascii="Times New Roman" w:hAnsi="Times New Roman" w:cs="Times New Roman"/>
          <w:color w:val="3C4052"/>
          <w:sz w:val="24"/>
          <w:szCs w:val="24"/>
        </w:rPr>
        <w:t xml:space="preserve">ежилые помещения №№ 1-7 в здании учебно-производственной мастерской, назначение: нежилое, этаж 1, лит. Л, общей площадью – 183,2 </w:t>
      </w:r>
      <w:proofErr w:type="spellStart"/>
      <w:r w:rsidR="00B15E6D" w:rsidRPr="00B15E6D">
        <w:rPr>
          <w:rFonts w:ascii="Times New Roman" w:hAnsi="Times New Roman" w:cs="Times New Roman"/>
          <w:color w:val="3C4052"/>
          <w:sz w:val="24"/>
          <w:szCs w:val="24"/>
        </w:rPr>
        <w:t>кв.м</w:t>
      </w:r>
      <w:proofErr w:type="spellEnd"/>
      <w:r w:rsidR="00B15E6D" w:rsidRPr="00B15E6D">
        <w:rPr>
          <w:rFonts w:ascii="Times New Roman" w:hAnsi="Times New Roman" w:cs="Times New Roman"/>
          <w:color w:val="3C4052"/>
          <w:sz w:val="24"/>
          <w:szCs w:val="24"/>
        </w:rPr>
        <w:t xml:space="preserve">, расположенные по адресу: Республика Татарстан, Высокогорский район, с. </w:t>
      </w:r>
      <w:proofErr w:type="spellStart"/>
      <w:r w:rsidR="00B15E6D" w:rsidRPr="00B15E6D">
        <w:rPr>
          <w:rFonts w:ascii="Times New Roman" w:hAnsi="Times New Roman" w:cs="Times New Roman"/>
          <w:color w:val="3C4052"/>
          <w:sz w:val="24"/>
          <w:szCs w:val="24"/>
        </w:rPr>
        <w:t>Усады</w:t>
      </w:r>
      <w:proofErr w:type="spellEnd"/>
      <w:r w:rsidR="00B15E6D" w:rsidRPr="00B15E6D">
        <w:rPr>
          <w:rFonts w:ascii="Times New Roman" w:hAnsi="Times New Roman" w:cs="Times New Roman"/>
          <w:color w:val="3C4052"/>
          <w:sz w:val="24"/>
          <w:szCs w:val="24"/>
        </w:rPr>
        <w:t>, ул. Студенческая, д. 5</w:t>
      </w:r>
      <w:r w:rsidR="00B15E6D">
        <w:rPr>
          <w:rFonts w:ascii="Times New Roman" w:hAnsi="Times New Roman" w:cs="Times New Roman"/>
          <w:color w:val="3C4052"/>
          <w:sz w:val="24"/>
          <w:szCs w:val="24"/>
        </w:rPr>
        <w:t xml:space="preserve">, </w:t>
      </w:r>
      <w:r w:rsidR="00B15E6D" w:rsidRPr="00B15E6D">
        <w:rPr>
          <w:rFonts w:ascii="Times New Roman" w:hAnsi="Times New Roman" w:cs="Times New Roman"/>
          <w:color w:val="3C4052"/>
          <w:sz w:val="24"/>
          <w:szCs w:val="24"/>
        </w:rPr>
        <w:t>под производство и складирование.</w:t>
      </w:r>
    </w:p>
    <w:p w:rsidR="00B20328" w:rsidRPr="00A8178A" w:rsidRDefault="00B20328" w:rsidP="00B15E6D">
      <w:pPr>
        <w:tabs>
          <w:tab w:val="left" w:pos="2715"/>
        </w:tabs>
        <w:rPr>
          <w:rFonts w:ascii="Times New Roman" w:hAnsi="Times New Roman" w:cs="Times New Roman"/>
          <w:color w:val="3C4052"/>
          <w:sz w:val="24"/>
          <w:szCs w:val="24"/>
        </w:rPr>
      </w:pPr>
      <w:r w:rsidRPr="00A8178A">
        <w:rPr>
          <w:rFonts w:ascii="Times New Roman" w:hAnsi="Times New Roman" w:cs="Times New Roman"/>
          <w:color w:val="3C4052"/>
          <w:sz w:val="24"/>
          <w:szCs w:val="24"/>
        </w:rPr>
        <w:t xml:space="preserve">Прием заявок на участие в аукционе заканчивается </w:t>
      </w:r>
      <w:r w:rsidR="00B15E6D">
        <w:rPr>
          <w:rFonts w:ascii="Times New Roman" w:hAnsi="Times New Roman" w:cs="Times New Roman"/>
          <w:color w:val="3C4052"/>
          <w:sz w:val="24"/>
          <w:szCs w:val="24"/>
        </w:rPr>
        <w:t>28 октября</w:t>
      </w:r>
      <w:r w:rsidRPr="00A8178A">
        <w:rPr>
          <w:rFonts w:ascii="Times New Roman" w:hAnsi="Times New Roman" w:cs="Times New Roman"/>
          <w:color w:val="3C4052"/>
          <w:sz w:val="24"/>
          <w:szCs w:val="24"/>
        </w:rPr>
        <w:t xml:space="preserve"> 2024 года в 17:00 часов.</w:t>
      </w:r>
    </w:p>
    <w:p w:rsidR="00B20328" w:rsidRPr="00A8178A" w:rsidRDefault="00B20328" w:rsidP="00B20328">
      <w:pPr>
        <w:tabs>
          <w:tab w:val="left" w:pos="2715"/>
        </w:tabs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178A">
        <w:rPr>
          <w:rFonts w:ascii="Times New Roman" w:hAnsi="Times New Roman" w:cs="Times New Roman"/>
          <w:color w:val="3C4052"/>
          <w:sz w:val="24"/>
          <w:szCs w:val="24"/>
        </w:rPr>
        <w:t>Полная информация об аукционе размещена на официальном сайте торгов – www.torgi.gov.ru и на электронной площадке – sale.zakazrf.ru. </w:t>
      </w:r>
      <w:r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="005374E0">
        <w:rPr>
          <w:rFonts w:ascii="Times New Roman" w:hAnsi="Times New Roman" w:cs="Times New Roman"/>
          <w:b/>
          <w:i/>
          <w:sz w:val="24"/>
          <w:szCs w:val="24"/>
        </w:rPr>
        <w:instrText>HYPERLINK "https://sale.zakazrf.ru/NotificationEX/id/20340"</w:instrText>
      </w:r>
      <w:r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 w:rsidRPr="00A8178A">
        <w:rPr>
          <w:rStyle w:val="a3"/>
          <w:rFonts w:ascii="Times New Roman" w:hAnsi="Times New Roman" w:cs="Times New Roman"/>
          <w:b/>
          <w:i/>
          <w:sz w:val="24"/>
          <w:szCs w:val="24"/>
        </w:rPr>
        <w:t>(Извещение № 2100000216000000016</w:t>
      </w:r>
      <w:r w:rsidR="005374E0">
        <w:rPr>
          <w:rStyle w:val="a3"/>
          <w:rFonts w:ascii="Times New Roman" w:hAnsi="Times New Roman" w:cs="Times New Roman"/>
          <w:b/>
          <w:i/>
          <w:sz w:val="24"/>
          <w:szCs w:val="24"/>
        </w:rPr>
        <w:t>8</w:t>
      </w:r>
      <w:r w:rsidRPr="00A8178A">
        <w:rPr>
          <w:rStyle w:val="a3"/>
          <w:rFonts w:ascii="Times New Roman" w:hAnsi="Times New Roman" w:cs="Times New Roman"/>
          <w:b/>
          <w:i/>
          <w:sz w:val="24"/>
          <w:szCs w:val="24"/>
        </w:rPr>
        <w:t>)</w:t>
      </w:r>
      <w:r w:rsidRPr="00A8178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ED7CD0" w:rsidRPr="00ED7CD0" w:rsidRDefault="00B20328" w:rsidP="00ED7CD0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ED7CD0" w:rsidRPr="00ED7CD0" w:rsidRDefault="00ED7CD0" w:rsidP="00ED7CD0">
      <w:pPr>
        <w:tabs>
          <w:tab w:val="left" w:pos="271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ГБУ «Республиканская имущественная казна</w:t>
      </w:r>
      <w:r w:rsidR="00A817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ED7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продолжает прием заявок на участие в аукционе по реализации имущества (Оборудование)</w:t>
      </w:r>
    </w:p>
    <w:p w:rsidR="00ED7CD0" w:rsidRPr="00ED7CD0" w:rsidRDefault="00ED7CD0" w:rsidP="00ED7CD0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Государственное бюджетное учреждение «Республиканская имущественная казна» сообщает, что 21 мая 2024 года состоится открытый аукцион по реализации оборудования </w:t>
      </w:r>
      <w:r w:rsidRPr="00ED7CD0">
        <w:rPr>
          <w:rFonts w:ascii="Times New Roman" w:hAnsi="Times New Roman" w:cs="Times New Roman"/>
          <w:sz w:val="24"/>
          <w:szCs w:val="24"/>
        </w:rPr>
        <w:t xml:space="preserve">по производству полимерной сетки и изготовлению труб с пенополиуретановой </w:t>
      </w:r>
      <w:proofErr w:type="spellStart"/>
      <w:r w:rsidRPr="00ED7CD0">
        <w:rPr>
          <w:rFonts w:ascii="Times New Roman" w:hAnsi="Times New Roman" w:cs="Times New Roman"/>
          <w:sz w:val="24"/>
          <w:szCs w:val="24"/>
        </w:rPr>
        <w:t>теплогидроизоляцией</w:t>
      </w:r>
      <w:proofErr w:type="spellEnd"/>
      <w:r w:rsidRPr="00ED7CD0">
        <w:rPr>
          <w:rFonts w:ascii="Times New Roman" w:hAnsi="Times New Roman" w:cs="Times New Roman"/>
          <w:sz w:val="24"/>
          <w:szCs w:val="24"/>
        </w:rPr>
        <w:t>.</w:t>
      </w: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D7CD0" w:rsidRPr="00ED7CD0" w:rsidRDefault="00ED7CD0" w:rsidP="00ED7CD0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Прием заявок на участие в аукционе заканчивается 17 мая 2024 года в 17:00 часов. </w:t>
      </w:r>
    </w:p>
    <w:p w:rsidR="00ED7CD0" w:rsidRPr="00ED7CD0" w:rsidRDefault="00ED7CD0" w:rsidP="00ED7CD0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Полная информация об аукционе размещена на официальном сайте торгов – www.torgi.gov.ru и на электронной площадке – sale.zakazrf.ru </w:t>
      </w:r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- </w:t>
      </w:r>
      <w:hyperlink r:id="rId7" w:history="1">
        <w:r w:rsidRPr="00ED7CD0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(Извещение № 21000002160000000141</w:t>
        </w:r>
      </w:hyperlink>
      <w:r w:rsidRPr="00ED7CD0">
        <w:rPr>
          <w:rFonts w:ascii="Times New Roman" w:hAnsi="Times New Roman" w:cs="Times New Roman"/>
          <w:sz w:val="24"/>
          <w:szCs w:val="24"/>
        </w:rPr>
        <w:t>)</w:t>
      </w:r>
    </w:p>
    <w:p w:rsidR="00ED7CD0" w:rsidRPr="00ED7CD0" w:rsidRDefault="00ED7CD0" w:rsidP="00ED7CD0">
      <w:pPr>
        <w:pStyle w:val="a4"/>
        <w:shd w:val="clear" w:color="auto" w:fill="FFFFFF"/>
        <w:jc w:val="both"/>
        <w:rPr>
          <w:color w:val="3C4052"/>
        </w:rPr>
      </w:pPr>
      <w:r w:rsidRPr="00ED7CD0">
        <w:rPr>
          <w:color w:val="3C4052"/>
        </w:rPr>
        <w:t xml:space="preserve">Продолжается прием заявок на участие в аукционе на право заключения договора аренды государственного имущества: нежилое помещение, общей площадью – 72,5 </w:t>
      </w:r>
      <w:proofErr w:type="spellStart"/>
      <w:r w:rsidRPr="00ED7CD0">
        <w:rPr>
          <w:color w:val="3C4052"/>
        </w:rPr>
        <w:t>кв.м</w:t>
      </w:r>
      <w:proofErr w:type="spellEnd"/>
      <w:r w:rsidRPr="00ED7CD0">
        <w:rPr>
          <w:color w:val="3C4052"/>
        </w:rPr>
        <w:t xml:space="preserve">, расположенное по адресу: Республика Татарстан, город Казань, ул. </w:t>
      </w:r>
      <w:proofErr w:type="spellStart"/>
      <w:r w:rsidRPr="00ED7CD0">
        <w:rPr>
          <w:color w:val="3C4052"/>
        </w:rPr>
        <w:t>Фатыха</w:t>
      </w:r>
      <w:proofErr w:type="spellEnd"/>
      <w:r w:rsidRPr="00ED7CD0">
        <w:rPr>
          <w:color w:val="3C4052"/>
        </w:rPr>
        <w:t xml:space="preserve"> </w:t>
      </w:r>
      <w:proofErr w:type="spellStart"/>
      <w:r w:rsidRPr="00ED7CD0">
        <w:rPr>
          <w:color w:val="3C4052"/>
        </w:rPr>
        <w:t>Амирхана</w:t>
      </w:r>
      <w:proofErr w:type="spellEnd"/>
      <w:r w:rsidRPr="00ED7CD0">
        <w:rPr>
          <w:color w:val="3C4052"/>
        </w:rPr>
        <w:t xml:space="preserve">, д.12Д, под офис, который состоится 15 февраля 2024 года. </w:t>
      </w:r>
    </w:p>
    <w:p w:rsidR="00ED7CD0" w:rsidRPr="00ED7CD0" w:rsidRDefault="00ED7CD0" w:rsidP="00ED7CD0">
      <w:pPr>
        <w:pStyle w:val="a5"/>
        <w:keepNext/>
        <w:keepLines/>
        <w:contextualSpacing/>
        <w:mirrorIndents/>
        <w:jc w:val="both"/>
        <w:rPr>
          <w:rFonts w:ascii="Times New Roman" w:hAnsi="Times New Roman" w:cs="Times New Roman"/>
          <w:color w:val="3C4052"/>
          <w:sz w:val="24"/>
          <w:szCs w:val="24"/>
        </w:rPr>
      </w:pPr>
      <w:r w:rsidRPr="00ED7CD0">
        <w:rPr>
          <w:rFonts w:ascii="Times New Roman" w:hAnsi="Times New Roman" w:cs="Times New Roman"/>
          <w:color w:val="3C4052"/>
          <w:sz w:val="24"/>
          <w:szCs w:val="24"/>
        </w:rPr>
        <w:t>Полная информация об аукционе размещена на официальном сайте торгов – www.torgi.gov.ru и на электронной площадке – sale.zakazrf.ru (</w:t>
      </w:r>
      <w:hyperlink r:id="rId8" w:history="1">
        <w:r w:rsidRPr="00ED7CD0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Извещение № 21000002160000000125</w:t>
        </w:r>
      </w:hyperlink>
      <w:r w:rsidRPr="00ED7CD0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ru-RU"/>
        </w:rPr>
        <w:t>).</w:t>
      </w:r>
      <w:r w:rsidRPr="00ED7CD0">
        <w:rPr>
          <w:rFonts w:ascii="Times New Roman" w:hAnsi="Times New Roman" w:cs="Times New Roman"/>
          <w:color w:val="3C4052"/>
          <w:sz w:val="24"/>
          <w:szCs w:val="24"/>
        </w:rPr>
        <w:t xml:space="preserve">  </w:t>
      </w:r>
    </w:p>
    <w:p w:rsidR="00ED7CD0" w:rsidRDefault="00ED7CD0" w:rsidP="00ED7CD0">
      <w:pPr>
        <w:pStyle w:val="a4"/>
        <w:spacing w:before="0" w:beforeAutospacing="0" w:after="150" w:afterAutospacing="0"/>
        <w:rPr>
          <w:b/>
          <w:i/>
          <w:iCs/>
          <w:color w:val="7030A0"/>
        </w:rPr>
      </w:pPr>
    </w:p>
    <w:p w:rsidR="00E71488" w:rsidRDefault="00E71488" w:rsidP="00ED7CD0">
      <w:pPr>
        <w:pStyle w:val="a4"/>
        <w:spacing w:before="0" w:beforeAutospacing="0" w:after="150" w:afterAutospacing="0"/>
        <w:rPr>
          <w:b/>
          <w:i/>
          <w:iCs/>
          <w:color w:val="7030A0"/>
        </w:rPr>
      </w:pPr>
    </w:p>
    <w:p w:rsidR="00E71488" w:rsidRDefault="00E71488" w:rsidP="00ED7CD0">
      <w:pPr>
        <w:pStyle w:val="a4"/>
        <w:spacing w:before="0" w:beforeAutospacing="0" w:after="150" w:afterAutospacing="0"/>
        <w:rPr>
          <w:b/>
          <w:i/>
          <w:iCs/>
          <w:color w:val="7030A0"/>
        </w:rPr>
      </w:pPr>
    </w:p>
    <w:p w:rsidR="00E71488" w:rsidRDefault="00E71488" w:rsidP="00ED7CD0">
      <w:pPr>
        <w:pStyle w:val="a4"/>
        <w:spacing w:before="0" w:beforeAutospacing="0" w:after="150" w:afterAutospacing="0"/>
        <w:rPr>
          <w:b/>
          <w:i/>
          <w:iCs/>
          <w:color w:val="7030A0"/>
        </w:rPr>
      </w:pPr>
    </w:p>
    <w:p w:rsidR="00E71488" w:rsidRPr="00E71488" w:rsidRDefault="00E71488" w:rsidP="00ED7CD0">
      <w:pPr>
        <w:pStyle w:val="a4"/>
        <w:spacing w:before="0" w:beforeAutospacing="0" w:after="150" w:afterAutospacing="0"/>
        <w:rPr>
          <w:b/>
          <w:i/>
          <w:iCs/>
          <w:color w:val="7030A0"/>
          <w:sz w:val="28"/>
          <w:szCs w:val="28"/>
        </w:rPr>
      </w:pPr>
    </w:p>
    <w:p w:rsidR="000E40CB" w:rsidRDefault="000E40CB" w:rsidP="00ED7CD0">
      <w:pPr>
        <w:pStyle w:val="a4"/>
        <w:spacing w:before="0" w:beforeAutospacing="0" w:after="150" w:afterAutospacing="0"/>
        <w:rPr>
          <w:b/>
          <w:i/>
          <w:iCs/>
          <w:color w:val="7030A0"/>
          <w:sz w:val="28"/>
          <w:szCs w:val="28"/>
        </w:rPr>
      </w:pPr>
    </w:p>
    <w:p w:rsidR="000E40CB" w:rsidRDefault="000E40CB" w:rsidP="00ED7CD0">
      <w:pPr>
        <w:pStyle w:val="a4"/>
        <w:spacing w:before="0" w:beforeAutospacing="0" w:after="150" w:afterAutospacing="0"/>
        <w:rPr>
          <w:b/>
          <w:i/>
          <w:iCs/>
          <w:color w:val="7030A0"/>
          <w:sz w:val="28"/>
          <w:szCs w:val="28"/>
        </w:rPr>
      </w:pPr>
    </w:p>
    <w:p w:rsidR="00ED7CD0" w:rsidRPr="00E71488" w:rsidRDefault="00ED7CD0" w:rsidP="00ED7CD0">
      <w:pPr>
        <w:pStyle w:val="a4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E71488">
        <w:rPr>
          <w:b/>
          <w:i/>
          <w:iCs/>
          <w:color w:val="7030A0"/>
          <w:sz w:val="28"/>
          <w:szCs w:val="28"/>
        </w:rPr>
        <w:lastRenderedPageBreak/>
        <w:t>Милые дамы! ​</w:t>
      </w:r>
    </w:p>
    <w:p w:rsidR="00ED7CD0" w:rsidRPr="00E71488" w:rsidRDefault="00ED7CD0" w:rsidP="00ED7CD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71488">
        <w:rPr>
          <w:color w:val="000000"/>
          <w:sz w:val="28"/>
          <w:szCs w:val="28"/>
        </w:rPr>
        <w:t>От всего сердца поздравляем вас</w:t>
      </w:r>
      <w:r w:rsidR="00E71488">
        <w:rPr>
          <w:color w:val="000000"/>
          <w:sz w:val="28"/>
          <w:szCs w:val="28"/>
        </w:rPr>
        <w:t xml:space="preserve"> с первым весенним праздником –</w:t>
      </w:r>
      <w:r w:rsidRPr="00E71488">
        <w:rPr>
          <w:b/>
          <w:bCs/>
          <w:i/>
          <w:color w:val="7030A0"/>
          <w:sz w:val="28"/>
          <w:szCs w:val="28"/>
        </w:rPr>
        <w:t>Международным женским днем 8 Марта!</w:t>
      </w:r>
    </w:p>
    <w:p w:rsidR="00ED7CD0" w:rsidRPr="00E71488" w:rsidRDefault="00ED7CD0" w:rsidP="00ED7CD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71488">
        <w:rPr>
          <w:color w:val="000000"/>
          <w:sz w:val="28"/>
          <w:szCs w:val="28"/>
        </w:rPr>
        <w:t>​Этот день, по-настоящему жизнеутверждающий, дарящий радость и прекрасное настроение, традиционно отмечается с особой теплотой и сердечностью. Невозможно представить жизнь без женской красоты и обаяния, доброты и нежности. Даруемые женщинами душевное тепло и забота поддерживают в трудную минуту, вселяют веру и надежду на лучшее будущее. ​</w:t>
      </w:r>
    </w:p>
    <w:p w:rsidR="00ED7CD0" w:rsidRPr="00E71488" w:rsidRDefault="00ED7CD0" w:rsidP="00ED7CD0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E71488">
        <w:rPr>
          <w:color w:val="000000"/>
          <w:sz w:val="28"/>
          <w:szCs w:val="28"/>
        </w:rPr>
        <w:t>От всей души желаем вам крепкого здоровья, счастья, успехов во всех начинаниях, мира и спокойствия в семье! Пусть близкие и друзья окружают вниманием и в будни, и в праздники. Пусть в жизни вас всегда сопровождают любовь и уважение, семейное согласие и благополучие.</w:t>
      </w:r>
    </w:p>
    <w:p w:rsidR="00ED7CD0" w:rsidRPr="00E71488" w:rsidRDefault="00ED7CD0" w:rsidP="00ED7CD0">
      <w:pPr>
        <w:pStyle w:val="a4"/>
        <w:spacing w:before="0" w:beforeAutospacing="0" w:after="150" w:afterAutospacing="0"/>
        <w:rPr>
          <w:i/>
          <w:color w:val="7030A0"/>
          <w:sz w:val="28"/>
          <w:szCs w:val="28"/>
        </w:rPr>
      </w:pPr>
      <w:r w:rsidRPr="00E71488">
        <w:rPr>
          <w:b/>
          <w:bCs/>
          <w:i/>
          <w:color w:val="7030A0"/>
          <w:sz w:val="28"/>
          <w:szCs w:val="28"/>
        </w:rPr>
        <w:t>Будьте счастливы и любимы!</w:t>
      </w:r>
    </w:p>
    <w:p w:rsidR="00ED7CD0" w:rsidRPr="00ED7CD0" w:rsidRDefault="00ED7CD0" w:rsidP="00ED7CD0">
      <w:pPr>
        <w:tabs>
          <w:tab w:val="left" w:pos="2715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:rsidR="00ED7CD0" w:rsidRPr="00ED7CD0" w:rsidRDefault="00ED7CD0" w:rsidP="00ED7CD0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ED7CD0">
        <w:rPr>
          <w:color w:val="000000" w:themeColor="text1"/>
          <w:shd w:val="clear" w:color="auto" w:fill="FFFFFF"/>
        </w:rPr>
        <w:t>ГБУ «Республиканская имущественная казна» начинает прием заявок на участие в аукционе по реализации имущества АО «Лесная транспортная компания»</w:t>
      </w:r>
    </w:p>
    <w:p w:rsidR="00ED7CD0" w:rsidRPr="00ED7CD0" w:rsidRDefault="00ED7CD0" w:rsidP="00ED7CD0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Государственное бюджетное учреждение «Республиканская имущественная казна» сообщает, что 1, 4 и 8 октября 2024 года состоятся открытые аукционы по реализации 17 автотранспортных средств АО «Лесная транспортная компания»  </w:t>
      </w:r>
    </w:p>
    <w:p w:rsidR="00DF78D9" w:rsidRPr="000E40CB" w:rsidRDefault="00ED7CD0" w:rsidP="000E40CB">
      <w:pPr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Полная информация об аукционах размещена на официальном сайте торгов – www.torgi.gov.ru и на электронной площадке – sale.zakazrf.ru </w:t>
      </w:r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- </w:t>
      </w:r>
      <w:hyperlink r:id="rId9" w:history="1">
        <w:r w:rsidRPr="00ED7CD0">
          <w:rPr>
            <w:rStyle w:val="a3"/>
            <w:rFonts w:ascii="Times New Roman" w:hAnsi="Times New Roman" w:cs="Times New Roman"/>
            <w:sz w:val="24"/>
            <w:szCs w:val="24"/>
          </w:rPr>
          <w:t>(</w:t>
        </w:r>
        <w:r w:rsidRPr="00ED7CD0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Извещение № 21000002160000000163)</w:t>
        </w:r>
      </w:hyperlink>
      <w:r w:rsidRPr="00ED7CD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D7CD0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(Извещение № 21000002160000000164)</w:t>
        </w:r>
      </w:hyperlink>
      <w:r w:rsidRPr="00ED7CD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, </w:t>
      </w:r>
      <w:hyperlink r:id="rId11" w:history="1">
        <w:r w:rsidRPr="00ED7CD0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(Извещение № 21000002160000000165)</w:t>
        </w:r>
      </w:hyperlink>
    </w:p>
    <w:p w:rsidR="00DF78D9" w:rsidRDefault="00DF78D9" w:rsidP="00DF78D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:rsidR="00DF78D9" w:rsidRPr="00ED7CD0" w:rsidRDefault="00DF78D9" w:rsidP="00DF78D9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  <w:r w:rsidRPr="00ED7CD0">
        <w:rPr>
          <w:color w:val="000000" w:themeColor="text1"/>
          <w:shd w:val="clear" w:color="auto" w:fill="FFFFFF"/>
        </w:rPr>
        <w:t>ГБУ «Республиканская имущественная казна»</w:t>
      </w:r>
      <w:r w:rsidRPr="00DF78D9">
        <w:t xml:space="preserve"> </w:t>
      </w:r>
      <w:r>
        <w:rPr>
          <w:color w:val="000000" w:themeColor="text1"/>
          <w:shd w:val="clear" w:color="auto" w:fill="FFFFFF"/>
        </w:rPr>
        <w:t>продолжает</w:t>
      </w:r>
      <w:r w:rsidRPr="00DF78D9">
        <w:rPr>
          <w:color w:val="000000" w:themeColor="text1"/>
          <w:shd w:val="clear" w:color="auto" w:fill="FFFFFF"/>
        </w:rPr>
        <w:t xml:space="preserve"> </w:t>
      </w:r>
      <w:r w:rsidRPr="00ED7CD0">
        <w:rPr>
          <w:color w:val="000000" w:themeColor="text1"/>
          <w:shd w:val="clear" w:color="auto" w:fill="FFFFFF"/>
        </w:rPr>
        <w:t>прием заявок на участие в аукционе по реализации имущества АО «Лесная транспортная компания»</w:t>
      </w:r>
    </w:p>
    <w:p w:rsidR="00DF78D9" w:rsidRPr="00ED7CD0" w:rsidRDefault="00DF78D9" w:rsidP="00DF78D9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Государственное бюджетное учреждение «Республиканская имущественная казна» сообщает, что 1, 4 и 8 октября 2024 года состоятся открытые аукционы по реализации 17 автотранспортных средств АО «Лесная транспортная компания»  </w:t>
      </w:r>
    </w:p>
    <w:p w:rsidR="002D414F" w:rsidRDefault="00DF78D9" w:rsidP="002D414F">
      <w:pPr>
        <w:rPr>
          <w:rStyle w:val="a3"/>
          <w:rFonts w:ascii="Times New Roman" w:hAnsi="Times New Roman" w:cs="Times New Roman"/>
          <w:b/>
          <w:i/>
          <w:sz w:val="24"/>
          <w:szCs w:val="24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Полная информация об аукционах размещена на официальном сайте торгов – www.torgi.gov.ru и на электронной площадке – sale.zakazrf.ru </w:t>
      </w:r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- </w:t>
      </w:r>
      <w:hyperlink r:id="rId12" w:history="1">
        <w:r w:rsidRPr="00ED7CD0">
          <w:rPr>
            <w:rStyle w:val="a3"/>
            <w:rFonts w:ascii="Times New Roman" w:hAnsi="Times New Roman" w:cs="Times New Roman"/>
            <w:sz w:val="24"/>
            <w:szCs w:val="24"/>
          </w:rPr>
          <w:t>(</w:t>
        </w:r>
        <w:r w:rsidRPr="00ED7CD0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Извещение № 21000002160000000163)</w:t>
        </w:r>
      </w:hyperlink>
      <w:r w:rsidRPr="00ED7CD0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ED7CD0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(Извещение № 21000002160000000164)</w:t>
        </w:r>
      </w:hyperlink>
      <w:r w:rsidRPr="00ED7CD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, </w:t>
      </w:r>
      <w:hyperlink r:id="rId14" w:history="1">
        <w:r w:rsidRPr="00ED7CD0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(Извещение № 21000002160000000165)</w:t>
        </w:r>
      </w:hyperlink>
    </w:p>
    <w:p w:rsidR="000E40CB" w:rsidRDefault="000E40CB" w:rsidP="00E568B0">
      <w:pPr>
        <w:shd w:val="clear" w:color="auto" w:fill="FFFFFF"/>
        <w:spacing w:after="240" w:line="480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  <w:lang w:eastAsia="ru-RU"/>
        </w:rPr>
      </w:pPr>
    </w:p>
    <w:p w:rsidR="000E40CB" w:rsidRDefault="000E40CB" w:rsidP="00E568B0">
      <w:pPr>
        <w:shd w:val="clear" w:color="auto" w:fill="FFFFFF"/>
        <w:spacing w:after="240" w:line="480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  <w:lang w:eastAsia="ru-RU"/>
        </w:rPr>
      </w:pPr>
    </w:p>
    <w:p w:rsidR="00E568B0" w:rsidRPr="00E568B0" w:rsidRDefault="00E568B0" w:rsidP="00E568B0">
      <w:pPr>
        <w:shd w:val="clear" w:color="auto" w:fill="FFFFFF"/>
        <w:spacing w:after="240" w:line="480" w:lineRule="atLeast"/>
        <w:outlineLvl w:val="0"/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  <w:lang w:eastAsia="ru-RU"/>
        </w:rPr>
      </w:pPr>
      <w:r w:rsidRPr="00E568B0"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  <w:lang w:eastAsia="ru-RU"/>
        </w:rPr>
        <w:lastRenderedPageBreak/>
        <w:t>Правительство утвердило график переноса выходных в 2025 году</w:t>
      </w:r>
    </w:p>
    <w:p w:rsidR="00E568B0" w:rsidRPr="00E568B0" w:rsidRDefault="00E568B0" w:rsidP="00E56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68B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4 и 5 января, 23 февраля и 8 марта в следующем году выпадают на выходные, поэтому их перенесли на другие даты. За счет этого среди прочего увеличили число дней отдыха в мае и июне.</w:t>
      </w:r>
    </w:p>
    <w:p w:rsidR="00E568B0" w:rsidRPr="00E568B0" w:rsidRDefault="00E568B0" w:rsidP="00E56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68B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Субботу 1 ноября сделали рабочей, чтобы вместо нее свободным днем стал понедельник 3 ноября.</w:t>
      </w:r>
    </w:p>
    <w:p w:rsidR="00E568B0" w:rsidRPr="00E568B0" w:rsidRDefault="00E568B0" w:rsidP="00E56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68B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учетом всех перестановок в связи с праздниками отдыхать сможем:</w:t>
      </w:r>
    </w:p>
    <w:p w:rsidR="00E568B0" w:rsidRPr="00E568B0" w:rsidRDefault="00E568B0" w:rsidP="00E5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68B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29 декабря 2024 года по 8 января 2025 года;</w:t>
      </w:r>
    </w:p>
    <w:p w:rsidR="00E568B0" w:rsidRPr="00E568B0" w:rsidRDefault="00E568B0" w:rsidP="00E5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68B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22 и 23 февраля;</w:t>
      </w:r>
    </w:p>
    <w:p w:rsidR="00E568B0" w:rsidRPr="00E568B0" w:rsidRDefault="00E568B0" w:rsidP="00E5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68B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8 и 9 марта;</w:t>
      </w:r>
    </w:p>
    <w:p w:rsidR="00E568B0" w:rsidRPr="00E568B0" w:rsidRDefault="00E568B0" w:rsidP="00E5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68B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1 по 4 мая;</w:t>
      </w:r>
    </w:p>
    <w:p w:rsidR="00E568B0" w:rsidRPr="00E568B0" w:rsidRDefault="00E568B0" w:rsidP="00E5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68B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8 по 11 мая;</w:t>
      </w:r>
    </w:p>
    <w:p w:rsidR="00E568B0" w:rsidRPr="00E568B0" w:rsidRDefault="00E568B0" w:rsidP="00E5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68B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12 по 15 июня;</w:t>
      </w:r>
    </w:p>
    <w:p w:rsidR="00E568B0" w:rsidRPr="00E568B0" w:rsidRDefault="00E568B0" w:rsidP="00E5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68B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2 по 4 ноября;</w:t>
      </w:r>
    </w:p>
    <w:p w:rsidR="00E568B0" w:rsidRPr="00E568B0" w:rsidRDefault="00E568B0" w:rsidP="00E5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68B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31 декабря.</w:t>
      </w:r>
    </w:p>
    <w:p w:rsidR="00E568B0" w:rsidRPr="00E568B0" w:rsidRDefault="00345165" w:rsidP="00E56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15" w:tgtFrame="_blank" w:history="1">
        <w:r w:rsidR="00E568B0" w:rsidRPr="00E568B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Постановление Правительства РФ от 04.10.2024 N 1335</w:t>
        </w:r>
      </w:hyperlink>
    </w:p>
    <w:p w:rsidR="001A7010" w:rsidRDefault="001A7010" w:rsidP="001A7010">
      <w:pPr>
        <w:shd w:val="clear" w:color="auto" w:fill="FFFFFF"/>
        <w:spacing w:after="100" w:afterAutospacing="1" w:line="600" w:lineRule="atLeast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</w:pPr>
    </w:p>
    <w:p w:rsidR="006D50BD" w:rsidRPr="006D50BD" w:rsidRDefault="00E16B17" w:rsidP="006D50B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ED7CD0">
        <w:rPr>
          <w:color w:val="000000" w:themeColor="text1"/>
          <w:shd w:val="clear" w:color="auto" w:fill="FFFFFF"/>
        </w:rPr>
        <w:t xml:space="preserve">ГБУ «Республиканская имущественная казна» </w:t>
      </w:r>
      <w:r w:rsidR="00926644">
        <w:rPr>
          <w:color w:val="000000" w:themeColor="text1"/>
          <w:shd w:val="clear" w:color="auto" w:fill="FFFFFF"/>
        </w:rPr>
        <w:t xml:space="preserve">начинает </w:t>
      </w:r>
      <w:r w:rsidRPr="00ED7CD0">
        <w:rPr>
          <w:color w:val="000000" w:themeColor="text1"/>
          <w:shd w:val="clear" w:color="auto" w:fill="FFFFFF"/>
        </w:rPr>
        <w:t>прием заявок на участие в а</w:t>
      </w:r>
      <w:r w:rsidR="00926644">
        <w:rPr>
          <w:color w:val="000000" w:themeColor="text1"/>
          <w:shd w:val="clear" w:color="auto" w:fill="FFFFFF"/>
        </w:rPr>
        <w:t>укционе по реализации имущества.</w:t>
      </w:r>
    </w:p>
    <w:p w:rsidR="006D50BD" w:rsidRDefault="006D50BD" w:rsidP="006D50BD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июля</w:t>
      </w: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года состоится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открытый аукцион по реализации 5</w:t>
      </w: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автотранспортных средств</w:t>
      </w:r>
      <w:r w:rsidRPr="00FF0F38">
        <w:rPr>
          <w:rFonts w:ascii="Times New Roman" w:hAnsi="Times New Roman" w:cs="Times New Roman"/>
          <w:sz w:val="24"/>
          <w:szCs w:val="24"/>
        </w:rPr>
        <w:t xml:space="preserve"> </w:t>
      </w: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имущества ГБУ «Республиканская имущественная казна». </w:t>
      </w:r>
    </w:p>
    <w:p w:rsidR="006D50BD" w:rsidRPr="00FF0F38" w:rsidRDefault="006D50BD" w:rsidP="006D50BD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Прием заявок на участие в аукционе заканчивается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июля</w:t>
      </w: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года в 17:00 часов.</w:t>
      </w:r>
    </w:p>
    <w:p w:rsidR="00E16B17" w:rsidRDefault="00926644" w:rsidP="006D50BD">
      <w:pPr>
        <w:jc w:val="both"/>
        <w:rPr>
          <w:rStyle w:val="a3"/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Полная информация об аукционе</w:t>
      </w:r>
      <w:r w:rsidR="00E16B17"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размещена на официальном сайте торгов – www.torgi.gov.ru и на электронной площадке – sale.zakazrf.ru </w:t>
      </w:r>
      <w:r w:rsidR="00E16B17"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- </w:t>
      </w:r>
      <w:hyperlink r:id="rId16" w:history="1">
        <w:r w:rsidR="00E16B17" w:rsidRPr="00ED7CD0">
          <w:rPr>
            <w:rStyle w:val="a3"/>
            <w:rFonts w:ascii="Times New Roman" w:hAnsi="Times New Roman" w:cs="Times New Roman"/>
            <w:sz w:val="24"/>
            <w:szCs w:val="24"/>
          </w:rPr>
          <w:t>(</w:t>
        </w:r>
        <w:r w:rsidR="006D50BD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Извещение № 21000002160000000236</w:t>
        </w:r>
        <w:r w:rsidR="00E16B17" w:rsidRPr="00ED7CD0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)</w:t>
        </w:r>
      </w:hyperlink>
    </w:p>
    <w:p w:rsidR="00C70F8B" w:rsidRPr="00ED7CD0" w:rsidRDefault="00C70F8B" w:rsidP="00C70F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CD0">
        <w:rPr>
          <w:rFonts w:ascii="Times New Roman" w:hAnsi="Times New Roman" w:cs="Times New Roman"/>
          <w:sz w:val="24"/>
          <w:szCs w:val="24"/>
          <w:highlight w:val="yellow"/>
        </w:rPr>
        <w:t>На сайт</w:t>
      </w:r>
      <w:r w:rsidRPr="00ED7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F8B" w:rsidRPr="00ED7CD0" w:rsidRDefault="00C70F8B" w:rsidP="00C70F8B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Итоги проведенных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в январе 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>202</w:t>
      </w:r>
      <w:r>
        <w:rPr>
          <w:rFonts w:ascii="Times New Roman" w:hAnsi="Times New Roman" w:cs="Times New Roman"/>
          <w:color w:val="1F497D"/>
          <w:sz w:val="24"/>
          <w:szCs w:val="24"/>
        </w:rPr>
        <w:t>5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1F497D"/>
          <w:sz w:val="24"/>
          <w:szCs w:val="24"/>
        </w:rPr>
        <w:t>а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торгов по реализации и сдаче в аренду государственного имущества </w:t>
      </w:r>
    </w:p>
    <w:p w:rsidR="00C70F8B" w:rsidRPr="00ED7CD0" w:rsidRDefault="00C70F8B" w:rsidP="00C70F8B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>В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497D"/>
          <w:sz w:val="24"/>
          <w:szCs w:val="24"/>
        </w:rPr>
        <w:t>январе 2025 года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Государственным бюджетным учреждением «Республиканская имущественная казна» проведен</w:t>
      </w:r>
      <w:r>
        <w:rPr>
          <w:rFonts w:ascii="Times New Roman" w:hAnsi="Times New Roman" w:cs="Times New Roman"/>
          <w:color w:val="1F497D"/>
          <w:sz w:val="24"/>
          <w:szCs w:val="24"/>
        </w:rPr>
        <w:t>о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497D"/>
          <w:sz w:val="24"/>
          <w:szCs w:val="24"/>
        </w:rPr>
        <w:t>16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торг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ов 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по реализации и сдаче в аренду государственного имущества, находящегося в Казне Республики Татарстан, в том числе в отношении имущества из перечня, предназначенного для субъектов МСП, на которых были реализованы </w:t>
      </w:r>
      <w:r>
        <w:rPr>
          <w:rFonts w:ascii="Times New Roman" w:hAnsi="Times New Roman" w:cs="Times New Roman"/>
          <w:color w:val="1F497D"/>
          <w:sz w:val="24"/>
          <w:szCs w:val="24"/>
        </w:rPr>
        <w:t>1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объект недвижимости на сумму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26,6 </w:t>
      </w:r>
      <w:proofErr w:type="spellStart"/>
      <w:r w:rsidRPr="00ED7CD0">
        <w:rPr>
          <w:rFonts w:ascii="Times New Roman" w:hAnsi="Times New Roman" w:cs="Times New Roman"/>
          <w:color w:val="1F497D"/>
          <w:sz w:val="24"/>
          <w:szCs w:val="24"/>
        </w:rPr>
        <w:t>млн.руб</w:t>
      </w:r>
      <w:proofErr w:type="spellEnd"/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. и </w:t>
      </w:r>
      <w:r>
        <w:rPr>
          <w:rFonts w:ascii="Times New Roman" w:hAnsi="Times New Roman" w:cs="Times New Roman"/>
          <w:color w:val="1F497D"/>
          <w:sz w:val="24"/>
          <w:szCs w:val="24"/>
        </w:rPr>
        <w:t>14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автотранспортных средств</w:t>
      </w:r>
      <w:r>
        <w:rPr>
          <w:rFonts w:ascii="Times New Roman" w:hAnsi="Times New Roman" w:cs="Times New Roman"/>
          <w:color w:val="1F497D"/>
          <w:sz w:val="24"/>
          <w:szCs w:val="24"/>
        </w:rPr>
        <w:t>а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4,9 </w:t>
      </w:r>
      <w:proofErr w:type="spellStart"/>
      <w:r w:rsidRPr="00ED7CD0">
        <w:rPr>
          <w:rFonts w:ascii="Times New Roman" w:hAnsi="Times New Roman" w:cs="Times New Roman"/>
          <w:color w:val="1F497D"/>
          <w:sz w:val="24"/>
          <w:szCs w:val="24"/>
        </w:rPr>
        <w:t>млн.руб</w:t>
      </w:r>
      <w:proofErr w:type="spellEnd"/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., а также заключены </w:t>
      </w:r>
      <w:r>
        <w:rPr>
          <w:rFonts w:ascii="Times New Roman" w:hAnsi="Times New Roman" w:cs="Times New Roman"/>
          <w:color w:val="1F497D"/>
          <w:sz w:val="24"/>
          <w:szCs w:val="24"/>
        </w:rPr>
        <w:t>7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договор аренды государственного имущества. </w:t>
      </w:r>
    </w:p>
    <w:p w:rsidR="00C70F8B" w:rsidRPr="00ED7CD0" w:rsidRDefault="00C70F8B" w:rsidP="00C70F8B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Проведено </w:t>
      </w:r>
      <w:r>
        <w:rPr>
          <w:rFonts w:ascii="Times New Roman" w:hAnsi="Times New Roman" w:cs="Times New Roman"/>
          <w:color w:val="1F497D"/>
          <w:sz w:val="24"/>
          <w:szCs w:val="24"/>
        </w:rPr>
        <w:t>74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аукцион</w:t>
      </w:r>
      <w:r>
        <w:rPr>
          <w:rFonts w:ascii="Times New Roman" w:hAnsi="Times New Roman" w:cs="Times New Roman"/>
          <w:color w:val="1F497D"/>
          <w:sz w:val="24"/>
          <w:szCs w:val="24"/>
        </w:rPr>
        <w:t>а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по реализации и сдаче в аренду имущества, закрепленного на праве оперативного управления или хозяйственного ведения за учреждениями и предприятиями Республики Татарстан, на которых реализовано: 2 объекта недвижимости 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lastRenderedPageBreak/>
        <w:t>на общую сумму 34,2 млн. руб. и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35 автотранспортных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средства на общую сумму </w:t>
      </w:r>
      <w:r>
        <w:rPr>
          <w:rFonts w:ascii="Times New Roman" w:hAnsi="Times New Roman" w:cs="Times New Roman"/>
          <w:color w:val="1F497D"/>
          <w:sz w:val="24"/>
          <w:szCs w:val="24"/>
        </w:rPr>
        <w:t>12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>,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4 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>млн. руб., а также заключены </w:t>
      </w:r>
      <w:r>
        <w:rPr>
          <w:rFonts w:ascii="Times New Roman" w:hAnsi="Times New Roman" w:cs="Times New Roman"/>
          <w:color w:val="1F497D"/>
          <w:sz w:val="24"/>
          <w:szCs w:val="24"/>
        </w:rPr>
        <w:t>53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> договор</w:t>
      </w:r>
      <w:r>
        <w:rPr>
          <w:rFonts w:ascii="Times New Roman" w:hAnsi="Times New Roman" w:cs="Times New Roman"/>
          <w:color w:val="1F497D"/>
          <w:sz w:val="24"/>
          <w:szCs w:val="24"/>
        </w:rPr>
        <w:t>а</w:t>
      </w:r>
      <w:r w:rsidRPr="00ED7CD0">
        <w:rPr>
          <w:rFonts w:ascii="Times New Roman" w:hAnsi="Times New Roman" w:cs="Times New Roman"/>
          <w:color w:val="1F497D"/>
          <w:sz w:val="24"/>
          <w:szCs w:val="24"/>
        </w:rPr>
        <w:t xml:space="preserve"> аренды государственного имущества.</w:t>
      </w:r>
    </w:p>
    <w:p w:rsidR="00B4136C" w:rsidRDefault="00B4136C" w:rsidP="00B4136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FF0F38">
        <w:rPr>
          <w:color w:val="000000" w:themeColor="text1"/>
          <w:shd w:val="clear" w:color="auto" w:fill="FFFFFF"/>
        </w:rPr>
        <w:t>Заканчивается прием заявок на участие в аукционах по реализации имущества ГБУ «Республиканская имущественная казна»</w:t>
      </w:r>
      <w:r w:rsidR="00FF0F38">
        <w:rPr>
          <w:color w:val="000000" w:themeColor="text1"/>
          <w:shd w:val="clear" w:color="auto" w:fill="FFFFFF"/>
        </w:rPr>
        <w:t>.</w:t>
      </w:r>
    </w:p>
    <w:p w:rsidR="00FF0F38" w:rsidRPr="00FF0F38" w:rsidRDefault="00FF0F38" w:rsidP="00B4136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:rsidR="00B4136C" w:rsidRPr="00FF0F38" w:rsidRDefault="00B4136C" w:rsidP="00B4136C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>6 мая 2025 года состоится открытый аукцион по реализации 4 автотранспортных средств</w:t>
      </w:r>
      <w:r w:rsidRPr="00FF0F38">
        <w:rPr>
          <w:rFonts w:ascii="Times New Roman" w:hAnsi="Times New Roman" w:cs="Times New Roman"/>
          <w:sz w:val="24"/>
          <w:szCs w:val="24"/>
        </w:rPr>
        <w:t xml:space="preserve"> </w:t>
      </w: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>имущества ГБУ «Республиканская имущественная казна». Прием заявок на участие в аукционе заканчивается 30 апреля 2025 года в 17:00 часов.</w:t>
      </w:r>
    </w:p>
    <w:p w:rsidR="00B4136C" w:rsidRPr="00FF0F38" w:rsidRDefault="00B4136C" w:rsidP="00B4136C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мая 2025 года аукцион по реализации 2 автотранспортных средств</w:t>
      </w: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F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 заявок на участие в аукционе заканчивается 12 мая 2025 года в 17:00 часов.</w:t>
      </w:r>
    </w:p>
    <w:p w:rsidR="00194FE7" w:rsidRDefault="00B4136C" w:rsidP="000E40CB">
      <w:pPr>
        <w:jc w:val="both"/>
        <w:rPr>
          <w:rStyle w:val="a3"/>
          <w:rFonts w:ascii="Times New Roman" w:hAnsi="Times New Roman" w:cs="Times New Roman"/>
          <w:b/>
          <w:i/>
          <w:sz w:val="24"/>
          <w:szCs w:val="24"/>
        </w:rPr>
      </w:pP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Полная информация об аукционе размещена на официальном сайте торгов – www.torgi.gov.ru и на электронной площадке – sale.zakazrf.ru </w:t>
      </w:r>
      <w:r w:rsidRPr="00FF0F38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- </w:t>
      </w:r>
      <w:hyperlink r:id="rId17" w:history="1">
        <w:r w:rsidRPr="00FF0F38">
          <w:rPr>
            <w:rStyle w:val="a3"/>
            <w:rFonts w:ascii="Times New Roman" w:hAnsi="Times New Roman" w:cs="Times New Roman"/>
            <w:sz w:val="24"/>
            <w:szCs w:val="24"/>
          </w:rPr>
          <w:t>(</w:t>
        </w:r>
        <w:r w:rsidRPr="00FF0F38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Извещение № 21000002160000000207)</w:t>
        </w:r>
      </w:hyperlink>
      <w:r w:rsidR="00FF0F38" w:rsidRPr="00FF0F38">
        <w:rPr>
          <w:rStyle w:val="a3"/>
          <w:rFonts w:ascii="Times New Roman" w:hAnsi="Times New Roman" w:cs="Times New Roman"/>
          <w:b/>
          <w:i/>
          <w:sz w:val="24"/>
          <w:szCs w:val="24"/>
        </w:rPr>
        <w:t>; И</w:t>
      </w:r>
      <w:r w:rsidR="00194FE7">
        <w:rPr>
          <w:rStyle w:val="a3"/>
          <w:rFonts w:ascii="Times New Roman" w:hAnsi="Times New Roman" w:cs="Times New Roman"/>
          <w:b/>
          <w:i/>
          <w:sz w:val="24"/>
          <w:szCs w:val="24"/>
        </w:rPr>
        <w:t>звещение № 21000002160000000214</w:t>
      </w:r>
    </w:p>
    <w:p w:rsidR="00194FE7" w:rsidRDefault="00194FE7" w:rsidP="000E40CB">
      <w:pPr>
        <w:jc w:val="both"/>
        <w:rPr>
          <w:rStyle w:val="a3"/>
          <w:rFonts w:ascii="Times New Roman" w:hAnsi="Times New Roman" w:cs="Times New Roman"/>
          <w:b/>
          <w:i/>
          <w:sz w:val="24"/>
          <w:szCs w:val="24"/>
        </w:rPr>
      </w:pPr>
      <w:r w:rsidRPr="00194FE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 Днем Победы!</w:t>
      </w:r>
    </w:p>
    <w:p w:rsidR="00194FE7" w:rsidRPr="00194FE7" w:rsidRDefault="00194FE7" w:rsidP="00194FE7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194FE7">
        <w:rPr>
          <w:color w:val="000000"/>
          <w:sz w:val="28"/>
          <w:szCs w:val="28"/>
          <w:shd w:val="clear" w:color="auto" w:fill="FFFFFF"/>
        </w:rPr>
        <w:t>Поздравляем с 80-летием Великой Победы! Сегодня мы с благодарностью и гордостью вспоминаем всех, кто внес свой вклад в разгром нацистской Германии: военнослужащих, врачей, работников заводов и фабрик, тружеников тыла, простых граждан, вставших на защиту своей земли. Мы говорим спасибо ветеранам и отдаем дань уважения погибшим. Их подвиги не канули в Лету, они стали частью нашего счастливого будущего. Пусть небо над нами впредь остается ясным, а наши дети живут в безопасном и благополучном мире. С праздником, с 9 Мая!</w:t>
      </w:r>
    </w:p>
    <w:p w:rsidR="00194FE7" w:rsidRDefault="00194FE7" w:rsidP="00194FE7">
      <w:pPr>
        <w:pStyle w:val="paragraph"/>
        <w:shd w:val="clear" w:color="auto" w:fill="FFFFFF"/>
        <w:spacing w:before="0" w:beforeAutospacing="0" w:after="0" w:afterAutospacing="0" w:line="375" w:lineRule="atLeast"/>
        <w:rPr>
          <w:color w:val="1C1C1C"/>
          <w:sz w:val="28"/>
          <w:szCs w:val="28"/>
        </w:rPr>
      </w:pPr>
    </w:p>
    <w:p w:rsidR="002E6E61" w:rsidRDefault="002E6E61" w:rsidP="000E40CB">
      <w:pPr>
        <w:jc w:val="both"/>
        <w:rPr>
          <w:rFonts w:ascii="Times New Roman" w:hAnsi="Times New Roman" w:cs="Times New Roman"/>
          <w:b/>
          <w:i/>
          <w:color w:val="0000FF"/>
          <w:sz w:val="28"/>
          <w:szCs w:val="28"/>
          <w:u w:val="single"/>
        </w:rPr>
      </w:pPr>
    </w:p>
    <w:p w:rsidR="00477210" w:rsidRPr="005E1443" w:rsidRDefault="0079619D" w:rsidP="005E144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5E1443">
        <w:rPr>
          <w:color w:val="000000" w:themeColor="text1"/>
          <w:shd w:val="clear" w:color="auto" w:fill="FFFFFF"/>
        </w:rPr>
        <w:t>Заканчивается прием заявок на участие в аукционе</w:t>
      </w:r>
      <w:r w:rsidR="00477210" w:rsidRPr="005E1443">
        <w:rPr>
          <w:color w:val="000000" w:themeColor="text1"/>
          <w:shd w:val="clear" w:color="auto" w:fill="FFFFFF"/>
        </w:rPr>
        <w:t>!!!</w:t>
      </w:r>
      <w:r w:rsidRPr="005E1443">
        <w:rPr>
          <w:color w:val="000000" w:themeColor="text1"/>
          <w:shd w:val="clear" w:color="auto" w:fill="FFFFFF"/>
        </w:rPr>
        <w:t xml:space="preserve"> </w:t>
      </w:r>
    </w:p>
    <w:p w:rsidR="0079619D" w:rsidRPr="005E1443" w:rsidRDefault="00F70834" w:rsidP="0079619D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 июл</w:t>
      </w:r>
      <w:r w:rsidR="0079619D" w:rsidRPr="005E1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2025 года состоится </w:t>
      </w:r>
      <w:r w:rsidR="005E1443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открытый аукцион по реализации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 автотранспортных </w:t>
      </w:r>
      <w:r w:rsidR="0079619D" w:rsidRPr="005E1443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</w:t>
      </w:r>
      <w:r w:rsidR="005E144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9619D" w:rsidRPr="005E1443">
        <w:rPr>
          <w:rFonts w:ascii="Times New Roman" w:hAnsi="Times New Roman" w:cs="Times New Roman"/>
          <w:sz w:val="24"/>
          <w:szCs w:val="24"/>
        </w:rPr>
        <w:t xml:space="preserve"> </w:t>
      </w:r>
      <w:r w:rsidR="0079619D" w:rsidRPr="005E1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имущества </w:t>
      </w:r>
      <w:r w:rsidRPr="00F70834">
        <w:rPr>
          <w:rFonts w:ascii="Times New Roman" w:hAnsi="Times New Roman" w:cs="Times New Roman"/>
          <w:sz w:val="24"/>
          <w:szCs w:val="24"/>
          <w:shd w:val="clear" w:color="auto" w:fill="FFFFFF"/>
        </w:rPr>
        <w:t>ГНБУ «Академия наук РТ»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F4F16" w:rsidRPr="005E1443" w:rsidRDefault="0079619D" w:rsidP="0079619D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1443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заявок на уча</w:t>
      </w:r>
      <w:r w:rsidR="00F70834">
        <w:rPr>
          <w:rFonts w:ascii="Times New Roman" w:hAnsi="Times New Roman" w:cs="Times New Roman"/>
          <w:sz w:val="24"/>
          <w:szCs w:val="24"/>
          <w:shd w:val="clear" w:color="auto" w:fill="FFFFFF"/>
        </w:rPr>
        <w:t>стие в аукционе заканчивается 28 июл</w:t>
      </w:r>
      <w:r w:rsidRPr="005E1443">
        <w:rPr>
          <w:rFonts w:ascii="Times New Roman" w:hAnsi="Times New Roman" w:cs="Times New Roman"/>
          <w:sz w:val="24"/>
          <w:szCs w:val="24"/>
          <w:shd w:val="clear" w:color="auto" w:fill="FFFFFF"/>
        </w:rPr>
        <w:t>я 2025 года в 17:00 часов.</w:t>
      </w:r>
    </w:p>
    <w:p w:rsidR="005F4F16" w:rsidRDefault="0079619D" w:rsidP="00796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1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Полная информация об аукционе размещена на официальном сайте торгов – www.torgi.gov.ru и на электронной площадке – sale.zakazrf.ru </w:t>
      </w:r>
      <w:r w:rsidRPr="005E1443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- </w:t>
      </w:r>
      <w:hyperlink r:id="rId18" w:history="1">
        <w:r w:rsidRPr="005E1443">
          <w:rPr>
            <w:rStyle w:val="a3"/>
            <w:rFonts w:ascii="Times New Roman" w:hAnsi="Times New Roman" w:cs="Times New Roman"/>
            <w:sz w:val="24"/>
            <w:szCs w:val="24"/>
          </w:rPr>
          <w:t>(</w:t>
        </w:r>
        <w:r w:rsidR="00F70834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Извещение № 21000002160000000242</w:t>
        </w:r>
        <w:r w:rsidRPr="005E1443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)</w:t>
        </w:r>
      </w:hyperlink>
    </w:p>
    <w:p w:rsidR="005F4F16" w:rsidRDefault="005F4F16" w:rsidP="005F4F16">
      <w:pPr>
        <w:tabs>
          <w:tab w:val="left" w:pos="271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71282" w:rsidRDefault="00E71282" w:rsidP="00E7128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5E1443">
        <w:rPr>
          <w:color w:val="000000" w:themeColor="text1"/>
          <w:shd w:val="clear" w:color="auto" w:fill="FFFFFF"/>
        </w:rPr>
        <w:t xml:space="preserve">Заканчивается прием заявок на участие в аукционе!!! </w:t>
      </w:r>
    </w:p>
    <w:p w:rsidR="00E71282" w:rsidRPr="005E1443" w:rsidRDefault="00E71282" w:rsidP="00E7128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:rsidR="00A66604" w:rsidRDefault="00A66604" w:rsidP="00A66604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5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июля</w:t>
      </w: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года состоится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открытый аукцион по реализации 5</w:t>
      </w: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автотранспортных средств</w:t>
      </w:r>
      <w:r w:rsidRPr="00FF0F38">
        <w:rPr>
          <w:rFonts w:ascii="Times New Roman" w:hAnsi="Times New Roman" w:cs="Times New Roman"/>
          <w:sz w:val="24"/>
          <w:szCs w:val="24"/>
        </w:rPr>
        <w:t xml:space="preserve"> </w:t>
      </w: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имущества ГБУ «Республиканская имущественная казна». </w:t>
      </w:r>
    </w:p>
    <w:p w:rsidR="00A66604" w:rsidRPr="00FF0F38" w:rsidRDefault="00A66604" w:rsidP="00A66604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Прием заявок на участие в аукционе заканчивается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июля</w:t>
      </w:r>
      <w:r w:rsidRPr="00FF0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года в 17:00 часов.</w:t>
      </w:r>
    </w:p>
    <w:p w:rsidR="00A66604" w:rsidRDefault="00A66604" w:rsidP="00A66604">
      <w:pPr>
        <w:jc w:val="both"/>
        <w:rPr>
          <w:rStyle w:val="a3"/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Полная информация об аукционе</w:t>
      </w: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размещена на официальном сайте торгов – www.torgi.gov.ru и на электронной площадке – sale.zakazrf.ru </w:t>
      </w:r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- </w:t>
      </w:r>
      <w:hyperlink r:id="rId19" w:history="1">
        <w:r w:rsidRPr="00ED7CD0">
          <w:rPr>
            <w:rStyle w:val="a3"/>
            <w:rFonts w:ascii="Times New Roman" w:hAnsi="Times New Roman" w:cs="Times New Roman"/>
            <w:sz w:val="24"/>
            <w:szCs w:val="24"/>
          </w:rPr>
          <w:t>(</w:t>
        </w:r>
        <w:r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Извещение № 21000002160000000236</w:t>
        </w:r>
        <w:r w:rsidRPr="00ED7CD0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)</w:t>
        </w:r>
      </w:hyperlink>
    </w:p>
    <w:p w:rsidR="005F4F16" w:rsidRDefault="005F4F16" w:rsidP="005F4F16">
      <w:pPr>
        <w:tabs>
          <w:tab w:val="left" w:pos="271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F4F16" w:rsidRDefault="005F4F16" w:rsidP="005F4F16">
      <w:pPr>
        <w:tabs>
          <w:tab w:val="left" w:pos="271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1018A" w:rsidRDefault="00A1018A" w:rsidP="00A1018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5E1443">
        <w:rPr>
          <w:color w:val="000000" w:themeColor="text1"/>
          <w:shd w:val="clear" w:color="auto" w:fill="FFFFFF"/>
        </w:rPr>
        <w:t xml:space="preserve">Заканчивается прием заявок на участие в аукционе!!! </w:t>
      </w:r>
    </w:p>
    <w:p w:rsidR="00A1018A" w:rsidRDefault="00A1018A" w:rsidP="00A1018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:rsidR="00A1018A" w:rsidRDefault="00A1018A" w:rsidP="00A1018A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F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Государственное бюджетное учреждение «Республиканская имущественная казна» сообщает, что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заканчивается</w:t>
      </w:r>
      <w:r w:rsidRPr="005F4F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прием заявок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открытый аукцион</w:t>
      </w:r>
      <w:r w:rsidRPr="005F4F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реализации транспортных средств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F4F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1018A" w:rsidRDefault="00A1018A" w:rsidP="00A1018A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заявок на участие в аукционе заканчивается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 июля 2025</w:t>
      </w: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в 17:00 часов. </w:t>
      </w:r>
    </w:p>
    <w:p w:rsidR="00A1018A" w:rsidRPr="00ED7CD0" w:rsidRDefault="00A1018A" w:rsidP="00A1018A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18A" w:rsidRPr="00194FE7" w:rsidRDefault="00A1018A" w:rsidP="00A1018A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FF"/>
          <w:sz w:val="28"/>
          <w:szCs w:val="28"/>
          <w:u w:val="single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Полная информация об аукционе размещена на официальном сайте торгов – www.torgi.gov.ru и на электронной площадке – sale.zakazrf.ru </w:t>
      </w:r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Извещение № 21000002160000000239)</w:t>
      </w:r>
    </w:p>
    <w:p w:rsidR="005F4F16" w:rsidRDefault="005F4F16" w:rsidP="005F4F16">
      <w:pPr>
        <w:tabs>
          <w:tab w:val="left" w:pos="271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F4F16" w:rsidRDefault="005F4F16" w:rsidP="005F4F16">
      <w:pPr>
        <w:tabs>
          <w:tab w:val="left" w:pos="271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F4F16" w:rsidRDefault="005F4F16" w:rsidP="005F4F16">
      <w:pPr>
        <w:tabs>
          <w:tab w:val="left" w:pos="271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ГБУ «Республиканская имущественная казна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ED7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продолжает прием заявок на участие в аукцион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ах </w:t>
      </w:r>
      <w:r w:rsidRPr="00ED7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реализации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движимого </w:t>
      </w:r>
      <w:r w:rsidRPr="00ED7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имущества</w:t>
      </w:r>
      <w:r w:rsidR="002B68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F4F16" w:rsidRPr="005F4F16" w:rsidRDefault="005F4F16" w:rsidP="005F4F16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F16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бюджетное учреждение «Республиканская имущественная казна» сообщает, что продолжается прием заявок на открытые аукционы по реализации транспортных средств и оборудования.</w:t>
      </w:r>
    </w:p>
    <w:p w:rsidR="005F4F16" w:rsidRPr="005F4F16" w:rsidRDefault="005F4F16" w:rsidP="005F4F16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F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Полная информация об аукционах размещена на официальном сайте торгов – www.torgi.gov.ru и на электронной площадке – sale.zakazrf.ru: </w:t>
      </w:r>
    </w:p>
    <w:p w:rsidR="005F4F16" w:rsidRPr="005F4F16" w:rsidRDefault="005F4F16" w:rsidP="005F4F16">
      <w:pPr>
        <w:keepLines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4F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F4F16">
        <w:rPr>
          <w:rFonts w:ascii="Times New Roman" w:hAnsi="Times New Roman" w:cs="Times New Roman"/>
          <w:sz w:val="24"/>
          <w:szCs w:val="24"/>
        </w:rPr>
        <w:t xml:space="preserve">трафаретный полуавтоматический печатный станок и </w:t>
      </w:r>
      <w:proofErr w:type="spellStart"/>
      <w:r w:rsidRPr="005F4F16">
        <w:rPr>
          <w:rFonts w:ascii="Times New Roman" w:hAnsi="Times New Roman" w:cs="Times New Roman"/>
          <w:sz w:val="24"/>
          <w:szCs w:val="24"/>
        </w:rPr>
        <w:t>конвеерная</w:t>
      </w:r>
      <w:proofErr w:type="spellEnd"/>
      <w:r w:rsidRPr="005F4F16">
        <w:rPr>
          <w:rFonts w:ascii="Times New Roman" w:hAnsi="Times New Roman" w:cs="Times New Roman"/>
          <w:sz w:val="24"/>
          <w:szCs w:val="24"/>
        </w:rPr>
        <w:t xml:space="preserve"> УФ-СУШИЛКА </w:t>
      </w:r>
      <w:r w:rsidRPr="005F4F16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hyperlink r:id="rId20" w:history="1">
        <w:r w:rsidRPr="005F4F16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Извещение № 21000002160000000238</w:t>
        </w:r>
      </w:hyperlink>
      <w:r w:rsidRPr="005F4F16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5F4F16" w:rsidRPr="005F4F16" w:rsidRDefault="005F4F16" w:rsidP="005F4F16">
      <w:pPr>
        <w:pStyle w:val="a5"/>
        <w:keepNext/>
        <w:keepLines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4F16">
        <w:rPr>
          <w:rFonts w:ascii="Times New Roman" w:hAnsi="Times New Roman" w:cs="Times New Roman"/>
          <w:sz w:val="24"/>
          <w:szCs w:val="24"/>
        </w:rPr>
        <w:t>- Погрузчик универсальный АМКОДОР 332С4-01, год изготовления 2010 (</w:t>
      </w:r>
      <w:hyperlink r:id="rId21" w:history="1">
        <w:r w:rsidRPr="005F4F16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Извещение № 21000002160000000232</w:t>
        </w:r>
      </w:hyperlink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872C4C" w:rsidRDefault="00872C4C" w:rsidP="005F4F16">
      <w:pPr>
        <w:pStyle w:val="a5"/>
        <w:keepNext/>
        <w:keepLines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4F16" w:rsidRPr="005F4F16" w:rsidRDefault="005F4F16" w:rsidP="005F4F16">
      <w:pPr>
        <w:pStyle w:val="a5"/>
        <w:keepNext/>
        <w:keepLines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F1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F16">
        <w:rPr>
          <w:rFonts w:ascii="Times New Roman" w:hAnsi="Times New Roman" w:cs="Times New Roman"/>
          <w:color w:val="000000"/>
          <w:sz w:val="24"/>
          <w:szCs w:val="24"/>
        </w:rPr>
        <w:t>Hyundai</w:t>
      </w:r>
      <w:proofErr w:type="spellEnd"/>
      <w:r w:rsidRPr="005F4F16">
        <w:rPr>
          <w:rFonts w:ascii="Times New Roman" w:hAnsi="Times New Roman" w:cs="Times New Roman"/>
          <w:color w:val="000000"/>
          <w:sz w:val="24"/>
          <w:szCs w:val="24"/>
        </w:rPr>
        <w:t xml:space="preserve"> VF (i40), год изготовления 2014 (</w:t>
      </w:r>
      <w:hyperlink r:id="rId22" w:history="1">
        <w:r w:rsidRPr="005F4F16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Извещение № </w:t>
        </w:r>
        <w:r w:rsidRPr="005F4F16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21000002160000000234</w:t>
        </w:r>
      </w:hyperlink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F4F16" w:rsidRPr="005F4F16" w:rsidRDefault="005F4F16" w:rsidP="005F4F16">
      <w:pPr>
        <w:pStyle w:val="a5"/>
        <w:keepNext/>
        <w:keepLines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F4F16" w:rsidRPr="005F4F16" w:rsidRDefault="005F4F16" w:rsidP="005F4F16">
      <w:pPr>
        <w:pStyle w:val="a5"/>
        <w:keepNext/>
        <w:keepLines/>
        <w:contextualSpacing/>
        <w:mirrorIndents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4F16">
        <w:rPr>
          <w:rFonts w:ascii="Times New Roman" w:hAnsi="Times New Roman" w:cs="Times New Roman"/>
          <w:sz w:val="24"/>
          <w:szCs w:val="24"/>
        </w:rPr>
        <w:t>- 5 автотранспортных средств (</w:t>
      </w:r>
      <w:hyperlink r:id="rId23" w:history="1">
        <w:r w:rsidRPr="005F4F16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Извещение № 21000002160000000233</w:t>
        </w:r>
      </w:hyperlink>
      <w:r w:rsidRPr="005F4F16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F1575B" w:rsidRDefault="00F1575B" w:rsidP="00F157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75B" w:rsidRPr="00ED7CD0" w:rsidRDefault="00F1575B" w:rsidP="00F157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D7CD0">
        <w:rPr>
          <w:rFonts w:ascii="Times New Roman" w:hAnsi="Times New Roman" w:cs="Times New Roman"/>
          <w:sz w:val="24"/>
          <w:szCs w:val="24"/>
        </w:rPr>
        <w:t>ГБУ «Республиканская имущес</w:t>
      </w:r>
      <w:r>
        <w:rPr>
          <w:rFonts w:ascii="Times New Roman" w:hAnsi="Times New Roman" w:cs="Times New Roman"/>
          <w:sz w:val="24"/>
          <w:szCs w:val="24"/>
        </w:rPr>
        <w:t>твенная казна» проводит открытый аукцион</w:t>
      </w:r>
      <w:r w:rsidRPr="00ED7CD0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Pr="00F1575B">
        <w:rPr>
          <w:rFonts w:ascii="Times New Roman" w:hAnsi="Times New Roman" w:cs="Times New Roman"/>
          <w:sz w:val="24"/>
          <w:szCs w:val="24"/>
        </w:rPr>
        <w:t>транспортных средств</w:t>
      </w:r>
    </w:p>
    <w:p w:rsidR="00F1575B" w:rsidRDefault="00F1575B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575B" w:rsidRPr="00ED7CD0" w:rsidRDefault="00F1575B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Государственное бюджетное учреждение «Республиканская имущественная казна» сообщает, что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 августа</w:t>
      </w: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2025</w:t>
      </w: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состоится открытый аукцион по реализации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 транспортных средств.</w:t>
      </w: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1575B" w:rsidRPr="00ED7CD0" w:rsidRDefault="00F1575B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заявок на участие в аукционе заканчивается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августа 2025</w:t>
      </w: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в 17:00 часов. </w:t>
      </w:r>
    </w:p>
    <w:p w:rsidR="00194FE7" w:rsidRDefault="00F1575B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Полная информация об аукционе размещена на официальном сайте торгов – www.torgi.gov.ru и на электронной площадке – sale.zakazrf.ru </w:t>
      </w:r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Извещение № 21000002160000000243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D44D70" w:rsidRDefault="00D44D70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44D70" w:rsidRDefault="00D44D70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44D70" w:rsidRDefault="00D44D70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44D70" w:rsidRDefault="00D44D70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44D70" w:rsidRDefault="00D44D70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44D70" w:rsidRDefault="00D44D70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44D70" w:rsidRDefault="00D44D70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44D70" w:rsidRPr="00ED7CD0" w:rsidRDefault="00D44D70" w:rsidP="00D44D70">
      <w:pPr>
        <w:tabs>
          <w:tab w:val="left" w:pos="271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ГБУ «Республиканская имущественная казна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ED7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начинает</w:t>
      </w:r>
      <w:r w:rsidRPr="00ED7C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прием заявок на участие в аукционе по реализации имущества (Оборудование)</w:t>
      </w:r>
    </w:p>
    <w:p w:rsidR="00D44D70" w:rsidRDefault="00D44D70" w:rsidP="00D44D70">
      <w:pPr>
        <w:tabs>
          <w:tab w:val="left" w:pos="2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Государственное бюджетное учреждение «Республиканская имущественная казна» сообщает, что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 августа 2025</w:t>
      </w: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состоится открытый аукцион по реализации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имущества </w:t>
      </w:r>
      <w:r w:rsidRPr="00D44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ГАУЗ «РКОБ МЗ РТ им. проф. </w:t>
      </w:r>
      <w:proofErr w:type="spellStart"/>
      <w:r w:rsidRPr="00D44D70">
        <w:rPr>
          <w:rFonts w:ascii="Times New Roman" w:hAnsi="Times New Roman" w:cs="Times New Roman"/>
          <w:sz w:val="24"/>
          <w:szCs w:val="24"/>
          <w:shd w:val="clear" w:color="auto" w:fill="FFFFFF"/>
        </w:rPr>
        <w:t>Е.В.Адамюка</w:t>
      </w:r>
      <w:proofErr w:type="spellEnd"/>
      <w:r w:rsidRPr="00D44D7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D44D70" w:rsidRDefault="00D44D70" w:rsidP="00D44D70">
      <w:pPr>
        <w:keepLine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F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44D70">
        <w:rPr>
          <w:rFonts w:ascii="Times New Roman" w:hAnsi="Times New Roman" w:cs="Times New Roman"/>
          <w:sz w:val="24"/>
          <w:szCs w:val="24"/>
        </w:rPr>
        <w:t>исте</w:t>
      </w:r>
      <w:r>
        <w:rPr>
          <w:rFonts w:ascii="Times New Roman" w:hAnsi="Times New Roman" w:cs="Times New Roman"/>
          <w:sz w:val="24"/>
          <w:szCs w:val="24"/>
        </w:rPr>
        <w:t xml:space="preserve">ма офтальмологическая лазерная </w:t>
      </w:r>
      <w:proofErr w:type="spellStart"/>
      <w:r w:rsidRPr="00D44D70">
        <w:rPr>
          <w:rFonts w:ascii="Times New Roman" w:hAnsi="Times New Roman" w:cs="Times New Roman"/>
          <w:sz w:val="24"/>
          <w:szCs w:val="24"/>
        </w:rPr>
        <w:t>LenSx</w:t>
      </w:r>
      <w:proofErr w:type="spellEnd"/>
      <w:r w:rsidRPr="00D44D70">
        <w:rPr>
          <w:rFonts w:ascii="Times New Roman" w:hAnsi="Times New Roman" w:cs="Times New Roman"/>
          <w:sz w:val="24"/>
          <w:szCs w:val="24"/>
        </w:rPr>
        <w:t>, год выпуска 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4D70" w:rsidRPr="00D44D70" w:rsidRDefault="00D44D70" w:rsidP="00D44D70">
      <w:pPr>
        <w:keepLines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D44D70">
        <w:rPr>
          <w:rFonts w:ascii="Times New Roman" w:hAnsi="Times New Roman" w:cs="Times New Roman"/>
          <w:sz w:val="24"/>
          <w:szCs w:val="24"/>
        </w:rPr>
        <w:t>становка офтальмологическая хирурги</w:t>
      </w:r>
      <w:r>
        <w:rPr>
          <w:rFonts w:ascii="Times New Roman" w:hAnsi="Times New Roman" w:cs="Times New Roman"/>
          <w:sz w:val="24"/>
          <w:szCs w:val="24"/>
        </w:rPr>
        <w:t xml:space="preserve">ческая INFINITI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4D70">
        <w:rPr>
          <w:rFonts w:ascii="Times New Roman" w:hAnsi="Times New Roman" w:cs="Times New Roman"/>
          <w:sz w:val="24"/>
          <w:szCs w:val="24"/>
        </w:rPr>
        <w:t>год выпуска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D70" w:rsidRPr="00ED7CD0" w:rsidRDefault="00D44D70" w:rsidP="00D44D70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заявок на уча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стие в аукционе заканчивается 15 августа 2025</w:t>
      </w: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в 17:00 часов. </w:t>
      </w:r>
    </w:p>
    <w:p w:rsidR="00D44D70" w:rsidRPr="00ED7CD0" w:rsidRDefault="00D44D70" w:rsidP="00D44D70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Полная информация об аукционе размещена на официальном сайте торгов – www.torgi.gov.ru и на электронной площадке – sale.zakazrf.ru </w:t>
      </w:r>
      <w:r w:rsidRPr="00ED7CD0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 xml:space="preserve">- </w:t>
      </w:r>
      <w:r w:rsidRPr="00D44D70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Извещение № 21000002160000000247</w:t>
      </w:r>
      <w:r w:rsidRPr="00ED7CD0">
        <w:rPr>
          <w:rFonts w:ascii="Times New Roman" w:hAnsi="Times New Roman" w:cs="Times New Roman"/>
          <w:sz w:val="24"/>
          <w:szCs w:val="24"/>
        </w:rPr>
        <w:t>)</w:t>
      </w:r>
    </w:p>
    <w:p w:rsidR="002D3973" w:rsidRDefault="002D3973" w:rsidP="002D3973">
      <w:pPr>
        <w:shd w:val="clear" w:color="auto" w:fill="FFFFFF"/>
        <w:spacing w:after="540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</w:p>
    <w:p w:rsidR="002D3973" w:rsidRDefault="002D3973" w:rsidP="002D3973">
      <w:pPr>
        <w:shd w:val="clear" w:color="auto" w:fill="FFFFFF"/>
        <w:spacing w:after="540"/>
        <w:outlineLvl w:val="0"/>
        <w:rPr>
          <w:rFonts w:ascii="Arial" w:hAnsi="Arial" w:cs="Arial"/>
          <w:color w:val="3C4052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ГБУ «Республиканская имущественная казна» в социальных сетях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С недавнего времени в ГБУ «Республиканская имущественная казна» функционирует </w:t>
      </w:r>
      <w:r>
        <w:rPr>
          <w:rFonts w:ascii="Arial" w:hAnsi="Arial" w:cs="Arial"/>
          <w:color w:val="3C4052"/>
          <w:sz w:val="27"/>
          <w:szCs w:val="27"/>
          <w:shd w:val="clear" w:color="auto" w:fill="FFFFFF"/>
          <w:lang w:val="en-US"/>
        </w:rPr>
        <w:t>Telegram</w:t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-канал </w:t>
      </w:r>
      <w:hyperlink r:id="rId24" w:history="1">
        <w:r>
          <w:rPr>
            <w:rStyle w:val="a3"/>
            <w:rFonts w:ascii="Arial" w:hAnsi="Arial" w:cs="Arial"/>
            <w:sz w:val="27"/>
            <w:szCs w:val="27"/>
            <w:shd w:val="clear" w:color="auto" w:fill="FFFFFF"/>
            <w:lang w:val="en-US"/>
          </w:rPr>
          <w:t>https</w:t>
        </w:r>
        <w:r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://</w:t>
        </w:r>
        <w:r>
          <w:rPr>
            <w:rStyle w:val="a3"/>
            <w:rFonts w:ascii="Arial" w:hAnsi="Arial" w:cs="Arial"/>
            <w:sz w:val="27"/>
            <w:szCs w:val="27"/>
            <w:shd w:val="clear" w:color="auto" w:fill="FFFFFF"/>
            <w:lang w:val="en-US"/>
          </w:rPr>
          <w:t>t</w:t>
        </w:r>
        <w:r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.</w:t>
        </w:r>
        <w:r>
          <w:rPr>
            <w:rStyle w:val="a3"/>
            <w:rFonts w:ascii="Arial" w:hAnsi="Arial" w:cs="Arial"/>
            <w:sz w:val="27"/>
            <w:szCs w:val="27"/>
            <w:shd w:val="clear" w:color="auto" w:fill="FFFFFF"/>
            <w:lang w:val="en-US"/>
          </w:rPr>
          <w:t>me</w:t>
        </w:r>
        <w:r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/</w:t>
        </w:r>
        <w:proofErr w:type="spellStart"/>
        <w:r>
          <w:rPr>
            <w:rStyle w:val="a3"/>
            <w:rFonts w:ascii="Arial" w:hAnsi="Arial" w:cs="Arial"/>
            <w:sz w:val="27"/>
            <w:szCs w:val="27"/>
            <w:shd w:val="clear" w:color="auto" w:fill="FFFFFF"/>
            <w:lang w:val="en-US"/>
          </w:rPr>
          <w:t>gbu</w:t>
        </w:r>
        <w:proofErr w:type="spellEnd"/>
        <w:r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_</w:t>
        </w:r>
        <w:proofErr w:type="spellStart"/>
        <w:r>
          <w:rPr>
            <w:rStyle w:val="a3"/>
            <w:rFonts w:ascii="Arial" w:hAnsi="Arial" w:cs="Arial"/>
            <w:sz w:val="27"/>
            <w:szCs w:val="27"/>
            <w:shd w:val="clear" w:color="auto" w:fill="FFFFFF"/>
            <w:lang w:val="en-US"/>
          </w:rPr>
          <w:t>rik</w:t>
        </w:r>
        <w:proofErr w:type="spellEnd"/>
      </w:hyperlink>
    </w:p>
    <w:p w:rsidR="002D3973" w:rsidRDefault="002D3973" w:rsidP="002D3973">
      <w:pPr>
        <w:shd w:val="clear" w:color="auto" w:fill="FFFFFF"/>
        <w:spacing w:after="540"/>
        <w:jc w:val="both"/>
        <w:outlineLvl w:val="0"/>
        <w:rPr>
          <w:color w:val="3C4052"/>
        </w:rPr>
      </w:pP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Подписывайтесь на наши страницы в социальных сетях и будьте в курсе анонсов и новостей ГБУ «Республиканская имущественная казна».</w:t>
      </w:r>
    </w:p>
    <w:p w:rsidR="002D3973" w:rsidRDefault="002D3973" w:rsidP="002D3973">
      <w:pPr>
        <w:shd w:val="clear" w:color="auto" w:fill="FFFFFF"/>
        <w:spacing w:after="540"/>
        <w:jc w:val="both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  <w:lang w:val="en-US"/>
        </w:rPr>
        <w:t>VK</w:t>
      </w:r>
      <w:r w:rsidRPr="002D3973">
        <w:rPr>
          <w:rFonts w:ascii="Arial" w:hAnsi="Arial" w:cs="Arial"/>
          <w:color w:val="3C4052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3C4052"/>
          <w:sz w:val="27"/>
          <w:szCs w:val="27"/>
          <w:shd w:val="clear" w:color="auto" w:fill="FFFFFF"/>
          <w:lang w:val="en-US"/>
        </w:rPr>
        <w:t> </w:t>
      </w:r>
      <w:hyperlink r:id="rId25" w:history="1">
        <w:r>
          <w:rPr>
            <w:rStyle w:val="a3"/>
            <w:rFonts w:ascii="Arial" w:hAnsi="Arial" w:cs="Arial"/>
            <w:color w:val="3C4052"/>
            <w:sz w:val="27"/>
            <w:szCs w:val="27"/>
            <w:u w:val="none"/>
            <w:shd w:val="clear" w:color="auto" w:fill="FFFFFF"/>
          </w:rPr>
          <w:t>https://vk.com/imkazna</w:t>
        </w:r>
      </w:hyperlink>
    </w:p>
    <w:p w:rsidR="002D3973" w:rsidRPr="002D3973" w:rsidRDefault="002D3973" w:rsidP="002D397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Telegram</w:t>
      </w:r>
      <w:r w:rsidRPr="002D39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26" w:history="1">
        <w:r>
          <w:rPr>
            <w:rStyle w:val="a3"/>
            <w:rFonts w:ascii="Arial" w:eastAsia="Times New Roman" w:hAnsi="Arial" w:cs="Arial"/>
            <w:color w:val="0563C1"/>
            <w:sz w:val="24"/>
            <w:szCs w:val="24"/>
            <w:lang w:val="en-US" w:eastAsia="ru-RU"/>
          </w:rPr>
          <w:t>https</w:t>
        </w:r>
        <w:r w:rsidRPr="002D3973">
          <w:rPr>
            <w:rStyle w:val="a3"/>
            <w:rFonts w:ascii="Arial" w:eastAsia="Times New Roman" w:hAnsi="Arial" w:cs="Arial"/>
            <w:color w:val="0563C1"/>
            <w:sz w:val="24"/>
            <w:szCs w:val="24"/>
            <w:lang w:eastAsia="ru-RU"/>
          </w:rPr>
          <w:t>://</w:t>
        </w:r>
        <w:r>
          <w:rPr>
            <w:rStyle w:val="a3"/>
            <w:rFonts w:ascii="Arial" w:eastAsia="Times New Roman" w:hAnsi="Arial" w:cs="Arial"/>
            <w:color w:val="0563C1"/>
            <w:sz w:val="24"/>
            <w:szCs w:val="24"/>
            <w:lang w:val="en-US" w:eastAsia="ru-RU"/>
          </w:rPr>
          <w:t>t</w:t>
        </w:r>
        <w:r w:rsidRPr="002D3973">
          <w:rPr>
            <w:rStyle w:val="a3"/>
            <w:rFonts w:ascii="Arial" w:eastAsia="Times New Roman" w:hAnsi="Arial" w:cs="Arial"/>
            <w:color w:val="0563C1"/>
            <w:sz w:val="24"/>
            <w:szCs w:val="24"/>
            <w:lang w:eastAsia="ru-RU"/>
          </w:rPr>
          <w:t>.</w:t>
        </w:r>
        <w:r>
          <w:rPr>
            <w:rStyle w:val="a3"/>
            <w:rFonts w:ascii="Arial" w:eastAsia="Times New Roman" w:hAnsi="Arial" w:cs="Arial"/>
            <w:color w:val="0563C1"/>
            <w:sz w:val="24"/>
            <w:szCs w:val="24"/>
            <w:lang w:val="en-US" w:eastAsia="ru-RU"/>
          </w:rPr>
          <w:t>me</w:t>
        </w:r>
        <w:r w:rsidRPr="002D3973">
          <w:rPr>
            <w:rStyle w:val="a3"/>
            <w:rFonts w:ascii="Arial" w:eastAsia="Times New Roman" w:hAnsi="Arial" w:cs="Arial"/>
            <w:color w:val="0563C1"/>
            <w:sz w:val="24"/>
            <w:szCs w:val="24"/>
            <w:lang w:eastAsia="ru-RU"/>
          </w:rPr>
          <w:t>/</w:t>
        </w:r>
        <w:proofErr w:type="spellStart"/>
        <w:r>
          <w:rPr>
            <w:rStyle w:val="a3"/>
            <w:rFonts w:ascii="Arial" w:eastAsia="Times New Roman" w:hAnsi="Arial" w:cs="Arial"/>
            <w:color w:val="0563C1"/>
            <w:sz w:val="24"/>
            <w:szCs w:val="24"/>
            <w:lang w:val="en-US" w:eastAsia="ru-RU"/>
          </w:rPr>
          <w:t>gbu</w:t>
        </w:r>
        <w:proofErr w:type="spellEnd"/>
        <w:r w:rsidRPr="002D3973">
          <w:rPr>
            <w:rStyle w:val="a3"/>
            <w:rFonts w:ascii="Arial" w:eastAsia="Times New Roman" w:hAnsi="Arial" w:cs="Arial"/>
            <w:color w:val="0563C1"/>
            <w:sz w:val="24"/>
            <w:szCs w:val="24"/>
            <w:lang w:eastAsia="ru-RU"/>
          </w:rPr>
          <w:t>_</w:t>
        </w:r>
        <w:proofErr w:type="spellStart"/>
        <w:r>
          <w:rPr>
            <w:rStyle w:val="a3"/>
            <w:rFonts w:ascii="Arial" w:eastAsia="Times New Roman" w:hAnsi="Arial" w:cs="Arial"/>
            <w:color w:val="0563C1"/>
            <w:sz w:val="24"/>
            <w:szCs w:val="24"/>
            <w:lang w:val="en-US" w:eastAsia="ru-RU"/>
          </w:rPr>
          <w:t>rik</w:t>
        </w:r>
        <w:proofErr w:type="spellEnd"/>
      </w:hyperlink>
    </w:p>
    <w:p w:rsidR="002D3973" w:rsidRPr="002D3973" w:rsidRDefault="002D3973" w:rsidP="002D3973"/>
    <w:p w:rsidR="00D44D70" w:rsidRPr="00194FE7" w:rsidRDefault="00D44D70" w:rsidP="00F1575B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FF"/>
          <w:sz w:val="28"/>
          <w:szCs w:val="28"/>
          <w:u w:val="single"/>
        </w:rPr>
      </w:pPr>
    </w:p>
    <w:sectPr w:rsidR="00D44D70" w:rsidRPr="0019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❗" style="width:14.25pt;height:14.25pt;visibility:visible;mso-wrap-style:square" o:bullet="t">
        <v:imagedata r:id="rId1" o:title="❗"/>
      </v:shape>
    </w:pict>
  </w:numPicBullet>
  <w:abstractNum w:abstractNumId="0" w15:restartNumberingAfterBreak="0">
    <w:nsid w:val="1E4B5813"/>
    <w:multiLevelType w:val="multilevel"/>
    <w:tmpl w:val="2E40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14F46"/>
    <w:multiLevelType w:val="hybridMultilevel"/>
    <w:tmpl w:val="099A9982"/>
    <w:lvl w:ilvl="0" w:tplc="92D44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4AF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5E2A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C28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68E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7834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042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8E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F839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2E34B0E"/>
    <w:multiLevelType w:val="multilevel"/>
    <w:tmpl w:val="555C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65309"/>
    <w:multiLevelType w:val="multilevel"/>
    <w:tmpl w:val="8C82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25"/>
    <w:rsid w:val="00007371"/>
    <w:rsid w:val="00007877"/>
    <w:rsid w:val="0001570C"/>
    <w:rsid w:val="0003015C"/>
    <w:rsid w:val="00032323"/>
    <w:rsid w:val="00043006"/>
    <w:rsid w:val="00056D34"/>
    <w:rsid w:val="000C1574"/>
    <w:rsid w:val="000C7EBF"/>
    <w:rsid w:val="000E183B"/>
    <w:rsid w:val="000E40CB"/>
    <w:rsid w:val="0010137A"/>
    <w:rsid w:val="001036B4"/>
    <w:rsid w:val="00104488"/>
    <w:rsid w:val="00131245"/>
    <w:rsid w:val="00135B33"/>
    <w:rsid w:val="00136954"/>
    <w:rsid w:val="00185486"/>
    <w:rsid w:val="0018662B"/>
    <w:rsid w:val="00194FE7"/>
    <w:rsid w:val="001A5C63"/>
    <w:rsid w:val="001A62CE"/>
    <w:rsid w:val="001A7010"/>
    <w:rsid w:val="001B0C2B"/>
    <w:rsid w:val="001B5090"/>
    <w:rsid w:val="001C6C1F"/>
    <w:rsid w:val="001E108C"/>
    <w:rsid w:val="001E1AED"/>
    <w:rsid w:val="001E2AFB"/>
    <w:rsid w:val="001E7609"/>
    <w:rsid w:val="001F305D"/>
    <w:rsid w:val="002139C1"/>
    <w:rsid w:val="00216210"/>
    <w:rsid w:val="00240CA4"/>
    <w:rsid w:val="0027402C"/>
    <w:rsid w:val="002A4DCE"/>
    <w:rsid w:val="002B6883"/>
    <w:rsid w:val="002C6C72"/>
    <w:rsid w:val="002D3973"/>
    <w:rsid w:val="002D414F"/>
    <w:rsid w:val="002E6E61"/>
    <w:rsid w:val="00311D7C"/>
    <w:rsid w:val="00345165"/>
    <w:rsid w:val="00386A67"/>
    <w:rsid w:val="003A4C06"/>
    <w:rsid w:val="003E126C"/>
    <w:rsid w:val="003E7E2C"/>
    <w:rsid w:val="003F1CD2"/>
    <w:rsid w:val="0040610C"/>
    <w:rsid w:val="004123FD"/>
    <w:rsid w:val="004307C9"/>
    <w:rsid w:val="00435546"/>
    <w:rsid w:val="00435D4C"/>
    <w:rsid w:val="00436671"/>
    <w:rsid w:val="004461F2"/>
    <w:rsid w:val="00454B23"/>
    <w:rsid w:val="0045525B"/>
    <w:rsid w:val="00477210"/>
    <w:rsid w:val="0047793D"/>
    <w:rsid w:val="004C6AE8"/>
    <w:rsid w:val="004D28EA"/>
    <w:rsid w:val="004D42FD"/>
    <w:rsid w:val="004E3FA7"/>
    <w:rsid w:val="004F2E23"/>
    <w:rsid w:val="00510308"/>
    <w:rsid w:val="005374E0"/>
    <w:rsid w:val="00541313"/>
    <w:rsid w:val="005515DC"/>
    <w:rsid w:val="0056630E"/>
    <w:rsid w:val="005A68EE"/>
    <w:rsid w:val="005A7B68"/>
    <w:rsid w:val="005B394C"/>
    <w:rsid w:val="005B3C89"/>
    <w:rsid w:val="005C06C8"/>
    <w:rsid w:val="005C6ACD"/>
    <w:rsid w:val="005E1443"/>
    <w:rsid w:val="005F359A"/>
    <w:rsid w:val="005F4F16"/>
    <w:rsid w:val="005F7F54"/>
    <w:rsid w:val="00607D7A"/>
    <w:rsid w:val="00621164"/>
    <w:rsid w:val="00640C4C"/>
    <w:rsid w:val="0064397C"/>
    <w:rsid w:val="00654595"/>
    <w:rsid w:val="00666E78"/>
    <w:rsid w:val="00671590"/>
    <w:rsid w:val="006779B9"/>
    <w:rsid w:val="006938D0"/>
    <w:rsid w:val="006A348D"/>
    <w:rsid w:val="006D50BD"/>
    <w:rsid w:val="006E7033"/>
    <w:rsid w:val="00700A78"/>
    <w:rsid w:val="00745994"/>
    <w:rsid w:val="00750D4F"/>
    <w:rsid w:val="00780619"/>
    <w:rsid w:val="0079329F"/>
    <w:rsid w:val="0079619D"/>
    <w:rsid w:val="007A1E59"/>
    <w:rsid w:val="007B2F8E"/>
    <w:rsid w:val="007D79E4"/>
    <w:rsid w:val="007E22CC"/>
    <w:rsid w:val="007E3D34"/>
    <w:rsid w:val="00812716"/>
    <w:rsid w:val="00815005"/>
    <w:rsid w:val="008347C9"/>
    <w:rsid w:val="00835FA3"/>
    <w:rsid w:val="0083783C"/>
    <w:rsid w:val="00843139"/>
    <w:rsid w:val="00845E15"/>
    <w:rsid w:val="00857474"/>
    <w:rsid w:val="00870098"/>
    <w:rsid w:val="00872C4C"/>
    <w:rsid w:val="00885451"/>
    <w:rsid w:val="00887D98"/>
    <w:rsid w:val="008C0930"/>
    <w:rsid w:val="008F041C"/>
    <w:rsid w:val="00915635"/>
    <w:rsid w:val="00926644"/>
    <w:rsid w:val="009668EF"/>
    <w:rsid w:val="00973FB7"/>
    <w:rsid w:val="00975409"/>
    <w:rsid w:val="00983EFF"/>
    <w:rsid w:val="00990BC1"/>
    <w:rsid w:val="0099175A"/>
    <w:rsid w:val="0099307F"/>
    <w:rsid w:val="009D43B0"/>
    <w:rsid w:val="009D5EA6"/>
    <w:rsid w:val="009E0792"/>
    <w:rsid w:val="009E13AA"/>
    <w:rsid w:val="009F66C5"/>
    <w:rsid w:val="00A07A4F"/>
    <w:rsid w:val="00A1018A"/>
    <w:rsid w:val="00A2134E"/>
    <w:rsid w:val="00A33834"/>
    <w:rsid w:val="00A4615D"/>
    <w:rsid w:val="00A66604"/>
    <w:rsid w:val="00A8178A"/>
    <w:rsid w:val="00A8472D"/>
    <w:rsid w:val="00A86E16"/>
    <w:rsid w:val="00AA36BB"/>
    <w:rsid w:val="00AB35EA"/>
    <w:rsid w:val="00AB7BAF"/>
    <w:rsid w:val="00AC47B7"/>
    <w:rsid w:val="00AF332D"/>
    <w:rsid w:val="00B037A1"/>
    <w:rsid w:val="00B15E6D"/>
    <w:rsid w:val="00B20328"/>
    <w:rsid w:val="00B3699E"/>
    <w:rsid w:val="00B4136C"/>
    <w:rsid w:val="00B77086"/>
    <w:rsid w:val="00B7745F"/>
    <w:rsid w:val="00B846A5"/>
    <w:rsid w:val="00B866FC"/>
    <w:rsid w:val="00B92EA6"/>
    <w:rsid w:val="00BB39AC"/>
    <w:rsid w:val="00BD452E"/>
    <w:rsid w:val="00C02125"/>
    <w:rsid w:val="00C02414"/>
    <w:rsid w:val="00C16A6D"/>
    <w:rsid w:val="00C3426D"/>
    <w:rsid w:val="00C429C7"/>
    <w:rsid w:val="00C70CE3"/>
    <w:rsid w:val="00C70F8B"/>
    <w:rsid w:val="00C77869"/>
    <w:rsid w:val="00C85756"/>
    <w:rsid w:val="00CC2317"/>
    <w:rsid w:val="00CE71D0"/>
    <w:rsid w:val="00CF1EDA"/>
    <w:rsid w:val="00CF4E30"/>
    <w:rsid w:val="00D05E48"/>
    <w:rsid w:val="00D137B3"/>
    <w:rsid w:val="00D40019"/>
    <w:rsid w:val="00D44D70"/>
    <w:rsid w:val="00D46088"/>
    <w:rsid w:val="00D60B24"/>
    <w:rsid w:val="00D72E09"/>
    <w:rsid w:val="00D8349E"/>
    <w:rsid w:val="00D9758E"/>
    <w:rsid w:val="00DB4662"/>
    <w:rsid w:val="00DB500D"/>
    <w:rsid w:val="00DD5D4A"/>
    <w:rsid w:val="00DF524F"/>
    <w:rsid w:val="00DF78D9"/>
    <w:rsid w:val="00E16B17"/>
    <w:rsid w:val="00E22496"/>
    <w:rsid w:val="00E52080"/>
    <w:rsid w:val="00E568B0"/>
    <w:rsid w:val="00E653A7"/>
    <w:rsid w:val="00E71282"/>
    <w:rsid w:val="00E71488"/>
    <w:rsid w:val="00E81EFE"/>
    <w:rsid w:val="00EC3D80"/>
    <w:rsid w:val="00EC4C6E"/>
    <w:rsid w:val="00ED7CD0"/>
    <w:rsid w:val="00EE1480"/>
    <w:rsid w:val="00EF671F"/>
    <w:rsid w:val="00F1575B"/>
    <w:rsid w:val="00F24CA5"/>
    <w:rsid w:val="00F3267B"/>
    <w:rsid w:val="00F5691E"/>
    <w:rsid w:val="00F70834"/>
    <w:rsid w:val="00F7725B"/>
    <w:rsid w:val="00FD7168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61CEDE"/>
  <w15:docId w15:val="{3045D2DF-A427-45D1-9844-7274ACE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19D"/>
  </w:style>
  <w:style w:type="paragraph" w:styleId="1">
    <w:name w:val="heading 1"/>
    <w:basedOn w:val="a"/>
    <w:next w:val="a"/>
    <w:link w:val="10"/>
    <w:uiPriority w:val="9"/>
    <w:qFormat/>
    <w:rsid w:val="004C6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9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474"/>
    <w:rPr>
      <w:color w:val="0000FF"/>
      <w:u w:val="single"/>
    </w:rPr>
  </w:style>
  <w:style w:type="paragraph" w:customStyle="1" w:styleId="sfst">
    <w:name w:val="sfst"/>
    <w:basedOn w:val="a"/>
    <w:rsid w:val="00F77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8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Plain Text"/>
    <w:basedOn w:val="a"/>
    <w:link w:val="a6"/>
    <w:unhideWhenUsed/>
    <w:rsid w:val="00ED7C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ED7CD0"/>
    <w:rPr>
      <w:rFonts w:ascii="Consolas" w:hAnsi="Consolas"/>
      <w:sz w:val="21"/>
      <w:szCs w:val="21"/>
    </w:rPr>
  </w:style>
  <w:style w:type="paragraph" w:styleId="a7">
    <w:name w:val="List Paragraph"/>
    <w:basedOn w:val="a"/>
    <w:uiPriority w:val="34"/>
    <w:qFormat/>
    <w:rsid w:val="00ED7CD0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09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a"/>
    <w:rsid w:val="002E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3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2495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NotificationEX/id/16681" TargetMode="External"/><Relationship Id="rId13" Type="http://schemas.openxmlformats.org/officeDocument/2006/relationships/hyperlink" Target="https://sale.zakazrf.ru/NotificationEX/id/19920" TargetMode="External"/><Relationship Id="rId18" Type="http://schemas.openxmlformats.org/officeDocument/2006/relationships/hyperlink" Target="https://sale.zakazrf.ru/NotificationEX/id/19917" TargetMode="External"/><Relationship Id="rId26" Type="http://schemas.openxmlformats.org/officeDocument/2006/relationships/hyperlink" Target="https://t.me/gbu_ri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le.zakazrf.ru/NotificationEX/id/23398" TargetMode="External"/><Relationship Id="rId7" Type="http://schemas.openxmlformats.org/officeDocument/2006/relationships/hyperlink" Target="http://sale.zakazrf.ru/NotificationEX/id/18142" TargetMode="External"/><Relationship Id="rId12" Type="http://schemas.openxmlformats.org/officeDocument/2006/relationships/hyperlink" Target="https://sale.zakazrf.ru/NotificationEX/id/19917" TargetMode="External"/><Relationship Id="rId17" Type="http://schemas.openxmlformats.org/officeDocument/2006/relationships/hyperlink" Target="https://sale.zakazrf.ru/NotificationEX/id/19917" TargetMode="External"/><Relationship Id="rId25" Type="http://schemas.openxmlformats.org/officeDocument/2006/relationships/hyperlink" Target="https://rik.tatarstan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le.zakazrf.ru/NotificationEX/id/19917" TargetMode="External"/><Relationship Id="rId20" Type="http://schemas.openxmlformats.org/officeDocument/2006/relationships/hyperlink" Target="https://sale.zakazrf.ru/NotificationEX/id/237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ale.zakazrf.ru/NotificationEX/id/19381" TargetMode="External"/><Relationship Id="rId11" Type="http://schemas.openxmlformats.org/officeDocument/2006/relationships/hyperlink" Target="https://sale.zakazrf.ru/NotificationEX/id/19921" TargetMode="External"/><Relationship Id="rId24" Type="http://schemas.openxmlformats.org/officeDocument/2006/relationships/hyperlink" Target="https://t.me/gbu_rik" TargetMode="External"/><Relationship Id="rId5" Type="http://schemas.openxmlformats.org/officeDocument/2006/relationships/hyperlink" Target="http://sale.zakazrf.ru/NotificationEX/id/18142" TargetMode="External"/><Relationship Id="rId15" Type="http://schemas.openxmlformats.org/officeDocument/2006/relationships/hyperlink" Target="https://cloud.consultant.ru/cloud/cgi/online.cgi?req=doc&amp;rnd=4d28c2b8c2d36cfe61968294869aa5d3&amp;base=LAW&amp;n=487367&amp;dst=0" TargetMode="External"/><Relationship Id="rId23" Type="http://schemas.openxmlformats.org/officeDocument/2006/relationships/hyperlink" Target="https://sale.zakazrf.ru/NotificationEX/id/2340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ale.zakazrf.ru/NotificationEX/id/19920" TargetMode="External"/><Relationship Id="rId19" Type="http://schemas.openxmlformats.org/officeDocument/2006/relationships/hyperlink" Target="https://sale.zakazrf.ru/NotificationEX/id/199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zakazrf.ru/NotificationEX/id/19917" TargetMode="External"/><Relationship Id="rId14" Type="http://schemas.openxmlformats.org/officeDocument/2006/relationships/hyperlink" Target="https://sale.zakazrf.ru/NotificationEX/id/19921" TargetMode="External"/><Relationship Id="rId22" Type="http://schemas.openxmlformats.org/officeDocument/2006/relationships/hyperlink" Target="https://sale.zakazrf.ru/NotificationEX/id/23465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8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Лидия</cp:lastModifiedBy>
  <cp:revision>155</cp:revision>
  <dcterms:created xsi:type="dcterms:W3CDTF">2019-10-14T04:47:00Z</dcterms:created>
  <dcterms:modified xsi:type="dcterms:W3CDTF">2025-08-05T12:10:00Z</dcterms:modified>
</cp:coreProperties>
</file>