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90E6" w14:textId="6BDF9401" w:rsidR="00785BDF" w:rsidRPr="00785BDF" w:rsidRDefault="007912E9" w:rsidP="00785BDF">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7B3DE970" wp14:editId="64BAF16E">
            <wp:extent cx="5940425" cy="68211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6821170"/>
                    </a:xfrm>
                    <a:prstGeom prst="rect">
                      <a:avLst/>
                    </a:prstGeom>
                  </pic:spPr>
                </pic:pic>
              </a:graphicData>
            </a:graphic>
          </wp:inline>
        </w:drawing>
      </w:r>
    </w:p>
    <w:p w14:paraId="1CA78872"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622A3C6D"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095D1896"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5384F70D" w14:textId="72178E49"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r w:rsidRPr="00785BDF">
        <w:rPr>
          <w:rFonts w:ascii="Times New Roman" w:eastAsia="Times New Roman" w:hAnsi="Times New Roman" w:cs="Times New Roman"/>
          <w:sz w:val="24"/>
          <w:szCs w:val="24"/>
          <w:lang w:eastAsia="ru-RU"/>
        </w:rPr>
        <w:t>г.</w:t>
      </w:r>
      <w:r w:rsidR="00846EEB">
        <w:rPr>
          <w:rFonts w:ascii="Times New Roman" w:eastAsia="Times New Roman" w:hAnsi="Times New Roman" w:cs="Times New Roman"/>
          <w:sz w:val="24"/>
          <w:szCs w:val="24"/>
          <w:lang w:eastAsia="ru-RU"/>
        </w:rPr>
        <w:t xml:space="preserve"> </w:t>
      </w:r>
      <w:r w:rsidRPr="00785BDF">
        <w:rPr>
          <w:rFonts w:ascii="Times New Roman" w:eastAsia="Times New Roman" w:hAnsi="Times New Roman" w:cs="Times New Roman"/>
          <w:sz w:val="24"/>
          <w:szCs w:val="24"/>
          <w:lang w:eastAsia="ru-RU"/>
        </w:rPr>
        <w:t xml:space="preserve">Казань </w:t>
      </w:r>
    </w:p>
    <w:p w14:paraId="7F06D1B5" w14:textId="6E9E93D0" w:rsidR="00C731FD" w:rsidRDefault="00B969FA"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016378">
        <w:rPr>
          <w:rFonts w:ascii="Times New Roman" w:eastAsia="Times New Roman" w:hAnsi="Times New Roman" w:cs="Times New Roman"/>
          <w:sz w:val="24"/>
          <w:szCs w:val="24"/>
          <w:lang w:eastAsia="ru-RU"/>
        </w:rPr>
        <w:t>5</w:t>
      </w:r>
    </w:p>
    <w:p w14:paraId="2591B079" w14:textId="72CCFDD9"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3D335575" w14:textId="75624B6F"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56F4CAAC" w14:textId="08101150"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6B74E1F5" w14:textId="7E0D612C"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6255C7D9" w14:textId="0FE0BB35"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3B7A9EE5" w14:textId="6A2E8B55"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16A43B69" w14:textId="3587E477"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39548159" w14:textId="77777777" w:rsidR="007912E9" w:rsidRDefault="007912E9" w:rsidP="00C731FD">
      <w:pPr>
        <w:keepNext/>
        <w:spacing w:after="0" w:line="240" w:lineRule="auto"/>
        <w:ind w:right="-1"/>
        <w:jc w:val="center"/>
        <w:rPr>
          <w:rFonts w:ascii="Times New Roman" w:eastAsia="Times New Roman" w:hAnsi="Times New Roman" w:cs="Times New Roman"/>
          <w:sz w:val="24"/>
          <w:szCs w:val="24"/>
          <w:lang w:eastAsia="ru-RU"/>
        </w:rPr>
      </w:pPr>
    </w:p>
    <w:p w14:paraId="297A59B2" w14:textId="1454B56B" w:rsidR="00D72A1F" w:rsidRDefault="00D72A1F" w:rsidP="00D72A1F">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0C094CD" w14:textId="1CA43A5E" w:rsidR="00376B68" w:rsidRPr="00FC6887" w:rsidRDefault="007F79F8" w:rsidP="00D72A1F">
      <w:pPr>
        <w:pStyle w:val="a3"/>
        <w:keepNext/>
        <w:keepLines/>
        <w:contextualSpacing/>
        <w:mirrorIndents/>
        <w:jc w:val="center"/>
        <w:rPr>
          <w:rFonts w:ascii="Times New Roman" w:hAnsi="Times New Roman" w:cs="Times New Roman"/>
          <w:b/>
          <w:i/>
          <w:sz w:val="24"/>
          <w:szCs w:val="24"/>
          <w:u w:val="single"/>
        </w:rPr>
      </w:pPr>
      <w:hyperlink r:id="rId6" w:history="1">
        <w:r w:rsidRPr="007F79F8">
          <w:rPr>
            <w:rStyle w:val="a6"/>
            <w:rFonts w:ascii="Times New Roman" w:hAnsi="Times New Roman" w:cs="Times New Roman"/>
            <w:b/>
            <w:i/>
            <w:sz w:val="24"/>
            <w:szCs w:val="24"/>
          </w:rPr>
          <w:t>Извещение № 22000058280000000012</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376B68" w14:paraId="20E883C3" w14:textId="77777777" w:rsidTr="00991F71">
        <w:tc>
          <w:tcPr>
            <w:tcW w:w="9345" w:type="dxa"/>
            <w:gridSpan w:val="2"/>
          </w:tcPr>
          <w:p w14:paraId="55CFD343" w14:textId="77777777"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14:paraId="1FC41A57" w14:textId="77777777" w:rsidTr="006716FE">
        <w:tc>
          <w:tcPr>
            <w:tcW w:w="613" w:type="dxa"/>
          </w:tcPr>
          <w:p w14:paraId="1313A230" w14:textId="77777777"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7341D6D0"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6C320243"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14:paraId="1D1B85B9" w14:textId="77777777" w:rsidTr="006716FE">
        <w:tc>
          <w:tcPr>
            <w:tcW w:w="613" w:type="dxa"/>
          </w:tcPr>
          <w:p w14:paraId="41333AFF"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0C276489" w14:textId="77777777" w:rsidR="00EA06FA" w:rsidRDefault="00EA06FA" w:rsidP="00EA06FA">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Организатор аукциона: </w:t>
            </w:r>
            <w:r>
              <w:rPr>
                <w:rFonts w:ascii="Times New Roman" w:hAnsi="Times New Roman" w:cs="Times New Roman"/>
                <w:bCs/>
                <w:sz w:val="24"/>
                <w:szCs w:val="24"/>
                <w:lang w:eastAsia="en-US"/>
              </w:rPr>
              <w:t>Государственное бюджетное учреждение «Безопасность дорожного движения»</w:t>
            </w:r>
          </w:p>
          <w:p w14:paraId="5E4892D7" w14:textId="387C9F34" w:rsidR="00EA06FA" w:rsidRDefault="00EA06FA" w:rsidP="00EA06FA">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Республика Татарстан, г. Казань, Оренбургский тракт, д.5, телефон – (843) 533-37-90, ответственное лицо: </w:t>
            </w:r>
            <w:proofErr w:type="spellStart"/>
            <w:r>
              <w:rPr>
                <w:rFonts w:ascii="Times New Roman" w:hAnsi="Times New Roman" w:cs="Times New Roman"/>
                <w:sz w:val="24"/>
                <w:szCs w:val="24"/>
                <w:lang w:eastAsia="en-US"/>
              </w:rPr>
              <w:t>Генералова</w:t>
            </w:r>
            <w:proofErr w:type="spellEnd"/>
            <w:r>
              <w:rPr>
                <w:rFonts w:ascii="Times New Roman" w:hAnsi="Times New Roman" w:cs="Times New Roman"/>
                <w:sz w:val="24"/>
                <w:szCs w:val="24"/>
                <w:lang w:eastAsia="en-US"/>
              </w:rPr>
              <w:t xml:space="preserve"> Ольга Федоровна. </w:t>
            </w:r>
          </w:p>
          <w:p w14:paraId="7614F582" w14:textId="21363ADB" w:rsidR="00D72A1F" w:rsidRPr="00F84004" w:rsidRDefault="00EA06FA" w:rsidP="00EA06FA">
            <w:pPr>
              <w:pStyle w:val="a3"/>
              <w:keepNext/>
              <w:keepLines/>
              <w:contextualSpacing/>
              <w:mirrorIndents/>
              <w:jc w:val="both"/>
              <w:rPr>
                <w:rFonts w:ascii="Times New Roman" w:hAnsi="Times New Roman" w:cs="Times New Roman"/>
                <w:iCs/>
                <w:sz w:val="24"/>
                <w:szCs w:val="24"/>
              </w:rPr>
            </w:pPr>
            <w:r>
              <w:rPr>
                <w:rFonts w:ascii="Times New Roman" w:hAnsi="Times New Roman" w:cs="Times New Roman"/>
                <w:sz w:val="24"/>
                <w:szCs w:val="24"/>
                <w:lang w:eastAsia="en-US"/>
              </w:rPr>
              <w:t>Адрес электронной почты – 2953099@</w:t>
            </w:r>
            <w:r>
              <w:rPr>
                <w:rFonts w:ascii="Times New Roman" w:hAnsi="Times New Roman" w:cs="Times New Roman"/>
                <w:sz w:val="24"/>
                <w:szCs w:val="24"/>
                <w:lang w:val="en-US" w:eastAsia="en-US"/>
              </w:rPr>
              <w:t>mail</w:t>
            </w:r>
            <w:r>
              <w:rPr>
                <w:rFonts w:ascii="Times New Roman" w:hAnsi="Times New Roman" w:cs="Times New Roman"/>
                <w:sz w:val="24"/>
                <w:szCs w:val="24"/>
                <w:lang w:eastAsia="en-US"/>
              </w:rPr>
              <w:t>.</w:t>
            </w:r>
            <w:proofErr w:type="spellStart"/>
            <w:r>
              <w:rPr>
                <w:rFonts w:ascii="Times New Roman" w:hAnsi="Times New Roman" w:cs="Times New Roman"/>
                <w:sz w:val="24"/>
                <w:szCs w:val="24"/>
                <w:lang w:val="en-US" w:eastAsia="en-US"/>
              </w:rPr>
              <w:t>ru</w:t>
            </w:r>
            <w:proofErr w:type="spellEnd"/>
          </w:p>
        </w:tc>
      </w:tr>
      <w:tr w:rsidR="00D72A1F" w:rsidRPr="00376B68" w14:paraId="0C34E50D" w14:textId="77777777" w:rsidTr="006716FE">
        <w:tc>
          <w:tcPr>
            <w:tcW w:w="613" w:type="dxa"/>
          </w:tcPr>
          <w:p w14:paraId="43E5C9A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61769F8D"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1ED3DCC9"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40C9C876" w14:textId="5E1B03E8"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00126B7D" w:rsidRPr="00D0632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181C2E9C"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14:paraId="29111D69" w14:textId="77777777" w:rsidTr="006716FE">
        <w:tc>
          <w:tcPr>
            <w:tcW w:w="613" w:type="dxa"/>
          </w:tcPr>
          <w:p w14:paraId="6443D70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99DD176"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4139C" w:rsidRPr="00376B68" w14:paraId="314A4EBF" w14:textId="77777777" w:rsidTr="00991F71">
        <w:tc>
          <w:tcPr>
            <w:tcW w:w="9345" w:type="dxa"/>
            <w:gridSpan w:val="2"/>
          </w:tcPr>
          <w:p w14:paraId="10A1FBEC" w14:textId="77777777" w:rsidR="0024139C" w:rsidRPr="00376B68" w:rsidRDefault="0024139C" w:rsidP="0024139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16378" w:rsidRPr="00376B68" w14:paraId="432173FE" w14:textId="77777777" w:rsidTr="006716FE">
        <w:tc>
          <w:tcPr>
            <w:tcW w:w="613" w:type="dxa"/>
            <w:vMerge w:val="restart"/>
          </w:tcPr>
          <w:p w14:paraId="0ABBD034" w14:textId="77777777" w:rsidR="00016378" w:rsidRPr="00376B68" w:rsidRDefault="00016378"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622F140F" w14:textId="77777777" w:rsidR="00016378" w:rsidRPr="00376B68" w:rsidRDefault="00016378" w:rsidP="0024139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016378" w:rsidRPr="00376B68" w14:paraId="5A9409D4" w14:textId="77777777" w:rsidTr="006716FE">
        <w:tc>
          <w:tcPr>
            <w:tcW w:w="613" w:type="dxa"/>
            <w:vMerge/>
          </w:tcPr>
          <w:p w14:paraId="756BAA5E" w14:textId="77777777" w:rsidR="00016378" w:rsidRPr="00376B68" w:rsidRDefault="00016378" w:rsidP="00D72A1F">
            <w:pPr>
              <w:contextualSpacing/>
              <w:rPr>
                <w:rFonts w:ascii="Times New Roman" w:hAnsi="Times New Roman" w:cs="Times New Roman"/>
                <w:sz w:val="24"/>
                <w:szCs w:val="24"/>
              </w:rPr>
            </w:pPr>
          </w:p>
        </w:tc>
        <w:tc>
          <w:tcPr>
            <w:tcW w:w="8732" w:type="dxa"/>
          </w:tcPr>
          <w:p w14:paraId="59C5812D" w14:textId="50EBE044" w:rsidR="00016378" w:rsidRDefault="00016378" w:rsidP="00846EEB">
            <w:pPr>
              <w:contextualSpacing/>
              <w:jc w:val="both"/>
              <w:rPr>
                <w:rFonts w:ascii="Times New Roman" w:hAnsi="Times New Roman" w:cs="Times New Roman"/>
                <w:sz w:val="24"/>
                <w:szCs w:val="24"/>
              </w:rPr>
            </w:pPr>
            <w:r w:rsidRPr="00C731FD">
              <w:rPr>
                <w:rFonts w:ascii="Times New Roman" w:hAnsi="Times New Roman" w:cs="Times New Roman"/>
                <w:b/>
                <w:sz w:val="24"/>
                <w:szCs w:val="24"/>
                <w:u w:val="single"/>
              </w:rPr>
              <w:t>Лот №1:</w:t>
            </w:r>
            <w:r w:rsidRPr="00C731FD">
              <w:rPr>
                <w:rFonts w:ascii="Times New Roman" w:hAnsi="Times New Roman" w:cs="Times New Roman"/>
                <w:sz w:val="24"/>
                <w:szCs w:val="24"/>
              </w:rPr>
              <w:t xml:space="preserve"> </w:t>
            </w:r>
            <w:r w:rsidRPr="00846EEB">
              <w:rPr>
                <w:rFonts w:ascii="Times New Roman" w:hAnsi="Times New Roman" w:cs="Times New Roman"/>
                <w:sz w:val="24"/>
                <w:szCs w:val="24"/>
              </w:rPr>
              <w:t>Нежил</w:t>
            </w:r>
            <w:r w:rsidR="00C70002">
              <w:rPr>
                <w:rFonts w:ascii="Times New Roman" w:hAnsi="Times New Roman" w:cs="Times New Roman"/>
                <w:sz w:val="24"/>
                <w:szCs w:val="24"/>
              </w:rPr>
              <w:t>ы</w:t>
            </w:r>
            <w:r w:rsidRPr="00846EEB">
              <w:rPr>
                <w:rFonts w:ascii="Times New Roman" w:hAnsi="Times New Roman" w:cs="Times New Roman"/>
                <w:sz w:val="24"/>
                <w:szCs w:val="24"/>
              </w:rPr>
              <w:t>е помещени</w:t>
            </w:r>
            <w:r w:rsidR="00C70002">
              <w:rPr>
                <w:rFonts w:ascii="Times New Roman" w:hAnsi="Times New Roman" w:cs="Times New Roman"/>
                <w:sz w:val="24"/>
                <w:szCs w:val="24"/>
              </w:rPr>
              <w:t>я</w:t>
            </w:r>
            <w:r w:rsidRPr="00846EEB">
              <w:rPr>
                <w:rFonts w:ascii="Times New Roman" w:hAnsi="Times New Roman" w:cs="Times New Roman"/>
                <w:sz w:val="24"/>
                <w:szCs w:val="24"/>
              </w:rPr>
              <w:t xml:space="preserve"> </w:t>
            </w:r>
            <w:r w:rsidR="00C70002">
              <w:rPr>
                <w:rFonts w:ascii="Times New Roman" w:hAnsi="Times New Roman" w:cs="Times New Roman"/>
                <w:sz w:val="24"/>
                <w:szCs w:val="24"/>
              </w:rPr>
              <w:t xml:space="preserve">№№1-6, 8-12 здания АЗС, назначение нежилое, этаж №1, к.н. 16:50:070404:164, общей площадью 76,3 </w:t>
            </w:r>
            <w:proofErr w:type="spellStart"/>
            <w:proofErr w:type="gramStart"/>
            <w:r w:rsidR="00C70002">
              <w:rPr>
                <w:rFonts w:ascii="Times New Roman" w:hAnsi="Times New Roman" w:cs="Times New Roman"/>
                <w:sz w:val="24"/>
                <w:szCs w:val="24"/>
              </w:rPr>
              <w:t>кв.м</w:t>
            </w:r>
            <w:proofErr w:type="spellEnd"/>
            <w:proofErr w:type="gramEnd"/>
            <w:r w:rsidR="00C70002">
              <w:rPr>
                <w:rFonts w:ascii="Times New Roman" w:hAnsi="Times New Roman" w:cs="Times New Roman"/>
                <w:sz w:val="24"/>
                <w:szCs w:val="24"/>
              </w:rPr>
              <w:t>; навес, назначение нежилое, к.н. 16:50:070404:216</w:t>
            </w:r>
            <w:r w:rsidRPr="00846EEB">
              <w:rPr>
                <w:rFonts w:ascii="Times New Roman" w:hAnsi="Times New Roman" w:cs="Times New Roman"/>
                <w:sz w:val="24"/>
                <w:szCs w:val="24"/>
              </w:rPr>
              <w:t>,</w:t>
            </w:r>
            <w:r>
              <w:rPr>
                <w:rFonts w:ascii="Times New Roman" w:hAnsi="Times New Roman" w:cs="Times New Roman"/>
                <w:sz w:val="24"/>
                <w:szCs w:val="24"/>
              </w:rPr>
              <w:t xml:space="preserve"> </w:t>
            </w:r>
            <w:r w:rsidRPr="00846EEB">
              <w:rPr>
                <w:rFonts w:ascii="Times New Roman" w:hAnsi="Times New Roman" w:cs="Times New Roman"/>
                <w:sz w:val="24"/>
                <w:szCs w:val="24"/>
              </w:rPr>
              <w:t xml:space="preserve">общей площадью </w:t>
            </w:r>
            <w:r w:rsidR="00C70002">
              <w:rPr>
                <w:rFonts w:ascii="Times New Roman" w:hAnsi="Times New Roman" w:cs="Times New Roman"/>
                <w:sz w:val="24"/>
                <w:szCs w:val="24"/>
              </w:rPr>
              <w:t xml:space="preserve">285,4 </w:t>
            </w:r>
            <w:proofErr w:type="spellStart"/>
            <w:r w:rsidRPr="00846EEB">
              <w:rPr>
                <w:rFonts w:ascii="Times New Roman" w:hAnsi="Times New Roman" w:cs="Times New Roman"/>
                <w:sz w:val="24"/>
                <w:szCs w:val="24"/>
              </w:rPr>
              <w:t>кв.м</w:t>
            </w:r>
            <w:proofErr w:type="spellEnd"/>
            <w:r w:rsidR="008624DD">
              <w:rPr>
                <w:rFonts w:ascii="Times New Roman" w:hAnsi="Times New Roman" w:cs="Times New Roman"/>
                <w:sz w:val="24"/>
                <w:szCs w:val="24"/>
              </w:rPr>
              <w:t>; оборудование – 33 шт.</w:t>
            </w:r>
            <w:r w:rsidRPr="00846EEB">
              <w:rPr>
                <w:rFonts w:ascii="Times New Roman" w:hAnsi="Times New Roman" w:cs="Times New Roman"/>
                <w:sz w:val="24"/>
                <w:szCs w:val="24"/>
              </w:rPr>
              <w:t>, расположенн</w:t>
            </w:r>
            <w:r w:rsidR="008624DD">
              <w:rPr>
                <w:rFonts w:ascii="Times New Roman" w:hAnsi="Times New Roman" w:cs="Times New Roman"/>
                <w:sz w:val="24"/>
                <w:szCs w:val="24"/>
              </w:rPr>
              <w:t>ые</w:t>
            </w:r>
            <w:r w:rsidRPr="00846EEB">
              <w:rPr>
                <w:rFonts w:ascii="Times New Roman" w:hAnsi="Times New Roman" w:cs="Times New Roman"/>
                <w:sz w:val="24"/>
                <w:szCs w:val="24"/>
              </w:rPr>
              <w:t xml:space="preserve"> по адресу: Республика Татарстан, г. </w:t>
            </w:r>
            <w:r>
              <w:rPr>
                <w:rFonts w:ascii="Times New Roman" w:hAnsi="Times New Roman" w:cs="Times New Roman"/>
                <w:sz w:val="24"/>
                <w:szCs w:val="24"/>
              </w:rPr>
              <w:t>Казань</w:t>
            </w:r>
            <w:r w:rsidRPr="00846EEB">
              <w:rPr>
                <w:rFonts w:ascii="Times New Roman" w:hAnsi="Times New Roman" w:cs="Times New Roman"/>
                <w:sz w:val="24"/>
                <w:szCs w:val="24"/>
              </w:rPr>
              <w:t xml:space="preserve">, </w:t>
            </w:r>
            <w:r>
              <w:rPr>
                <w:rFonts w:ascii="Times New Roman" w:hAnsi="Times New Roman" w:cs="Times New Roman"/>
                <w:sz w:val="24"/>
                <w:szCs w:val="24"/>
              </w:rPr>
              <w:t xml:space="preserve">ул. </w:t>
            </w:r>
            <w:proofErr w:type="spellStart"/>
            <w:r w:rsidR="008624DD">
              <w:rPr>
                <w:rFonts w:ascii="Times New Roman" w:hAnsi="Times New Roman" w:cs="Times New Roman"/>
                <w:sz w:val="24"/>
                <w:szCs w:val="24"/>
              </w:rPr>
              <w:t>Даурская</w:t>
            </w:r>
            <w:proofErr w:type="spellEnd"/>
            <w:r w:rsidR="008624DD">
              <w:rPr>
                <w:rFonts w:ascii="Times New Roman" w:hAnsi="Times New Roman" w:cs="Times New Roman"/>
                <w:sz w:val="24"/>
                <w:szCs w:val="24"/>
              </w:rPr>
              <w:t>, д.18б</w:t>
            </w:r>
          </w:p>
          <w:p w14:paraId="11A1BDD7" w14:textId="12BB534E" w:rsidR="00016378" w:rsidRPr="00846EEB" w:rsidRDefault="00016378" w:rsidP="00846EEB">
            <w:pPr>
              <w:contextualSpacing/>
              <w:jc w:val="both"/>
              <w:rPr>
                <w:rFonts w:ascii="Times New Roman" w:hAnsi="Times New Roman" w:cs="Times New Roman"/>
                <w:sz w:val="24"/>
                <w:szCs w:val="24"/>
              </w:rPr>
            </w:pPr>
            <w:r w:rsidRPr="00846EEB">
              <w:rPr>
                <w:rFonts w:ascii="Times New Roman" w:hAnsi="Times New Roman" w:cs="Times New Roman"/>
                <w:i/>
                <w:sz w:val="24"/>
                <w:szCs w:val="24"/>
              </w:rPr>
              <w:lastRenderedPageBreak/>
              <w:t>Целевое назначение:</w:t>
            </w:r>
            <w:r w:rsidRPr="00846EEB">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8624DD">
              <w:rPr>
                <w:rFonts w:ascii="Times New Roman" w:hAnsi="Times New Roman" w:cs="Times New Roman"/>
                <w:sz w:val="24"/>
                <w:szCs w:val="24"/>
              </w:rPr>
              <w:t>эксплуатации АЗС</w:t>
            </w:r>
            <w:r w:rsidRPr="00846EEB">
              <w:rPr>
                <w:rFonts w:ascii="Times New Roman" w:hAnsi="Times New Roman" w:cs="Times New Roman"/>
                <w:sz w:val="24"/>
                <w:szCs w:val="24"/>
              </w:rPr>
              <w:t>.</w:t>
            </w:r>
          </w:p>
          <w:p w14:paraId="04FC9EB3" w14:textId="77777777" w:rsidR="00016378" w:rsidRPr="00846EEB" w:rsidRDefault="00016378" w:rsidP="00846EEB">
            <w:pPr>
              <w:contextualSpacing/>
              <w:jc w:val="both"/>
              <w:rPr>
                <w:rFonts w:ascii="Times New Roman" w:hAnsi="Times New Roman" w:cs="Times New Roman"/>
                <w:sz w:val="24"/>
                <w:szCs w:val="24"/>
              </w:rPr>
            </w:pPr>
            <w:r w:rsidRPr="00846EEB">
              <w:rPr>
                <w:rFonts w:ascii="Times New Roman" w:hAnsi="Times New Roman" w:cs="Times New Roman"/>
                <w:i/>
                <w:sz w:val="24"/>
                <w:szCs w:val="24"/>
              </w:rPr>
              <w:t>Срок действия договора</w:t>
            </w:r>
            <w:r w:rsidRPr="00846EEB">
              <w:rPr>
                <w:rFonts w:ascii="Times New Roman" w:hAnsi="Times New Roman" w:cs="Times New Roman"/>
                <w:sz w:val="24"/>
                <w:szCs w:val="24"/>
              </w:rPr>
              <w:t xml:space="preserve"> – 11 месяцев.</w:t>
            </w:r>
          </w:p>
          <w:p w14:paraId="113A6300" w14:textId="60C261CF" w:rsidR="00016378" w:rsidRDefault="00016378" w:rsidP="00846EEB">
            <w:pPr>
              <w:jc w:val="both"/>
              <w:rPr>
                <w:rFonts w:ascii="Times New Roman" w:hAnsi="Times New Roman" w:cs="Times New Roman"/>
                <w:sz w:val="24"/>
                <w:szCs w:val="24"/>
              </w:rPr>
            </w:pPr>
            <w:r w:rsidRPr="00846EEB">
              <w:rPr>
                <w:rFonts w:ascii="Times New Roman" w:hAnsi="Times New Roman" w:cs="Times New Roman"/>
                <w:b/>
                <w:sz w:val="24"/>
                <w:szCs w:val="24"/>
              </w:rPr>
              <w:t>Начальная цена договора, рыночная стоимость ежемесячной арендной платы, руб</w:t>
            </w:r>
            <w:r w:rsidRPr="00846EEB">
              <w:rPr>
                <w:rFonts w:ascii="Times New Roman" w:hAnsi="Times New Roman" w:cs="Times New Roman"/>
                <w:sz w:val="24"/>
                <w:szCs w:val="24"/>
              </w:rPr>
              <w:t xml:space="preserve">., с НДС (без учета стоимости коммунальных услуг) – </w:t>
            </w:r>
            <w:r w:rsidR="008624DD">
              <w:rPr>
                <w:rFonts w:ascii="Times New Roman" w:hAnsi="Times New Roman" w:cs="Times New Roman"/>
                <w:sz w:val="24"/>
                <w:szCs w:val="24"/>
              </w:rPr>
              <w:t>431 800</w:t>
            </w:r>
            <w:r w:rsidRPr="00846EEB">
              <w:rPr>
                <w:rFonts w:ascii="Times New Roman" w:hAnsi="Times New Roman" w:cs="Times New Roman"/>
                <w:sz w:val="24"/>
                <w:szCs w:val="24"/>
              </w:rPr>
              <w:t xml:space="preserve"> (</w:t>
            </w:r>
            <w:r w:rsidR="008624DD">
              <w:rPr>
                <w:rFonts w:ascii="Times New Roman" w:hAnsi="Times New Roman" w:cs="Times New Roman"/>
                <w:sz w:val="24"/>
                <w:szCs w:val="24"/>
              </w:rPr>
              <w:t>четыреста тридцать одна тысяча восемьсот</w:t>
            </w:r>
            <w:r w:rsidRPr="00846EEB">
              <w:rPr>
                <w:rFonts w:ascii="Times New Roman" w:hAnsi="Times New Roman" w:cs="Times New Roman"/>
                <w:sz w:val="24"/>
                <w:szCs w:val="24"/>
              </w:rPr>
              <w:t>) руб. 00 копеек.</w:t>
            </w:r>
          </w:p>
          <w:p w14:paraId="72E87316" w14:textId="0C2E2BA8" w:rsidR="00016378" w:rsidRPr="00C731FD" w:rsidRDefault="00016378" w:rsidP="008624DD">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8624DD">
              <w:rPr>
                <w:rFonts w:ascii="Times New Roman" w:eastAsia="Times New Roman" w:hAnsi="Times New Roman" w:cs="Times New Roman"/>
                <w:bCs/>
                <w:lang w:eastAsia="ru-RU"/>
              </w:rPr>
              <w:t xml:space="preserve"> 21 590 </w:t>
            </w:r>
            <w:r>
              <w:rPr>
                <w:rFonts w:ascii="Times New Roman" w:eastAsia="Times New Roman" w:hAnsi="Times New Roman" w:cs="Times New Roman"/>
                <w:bCs/>
                <w:lang w:eastAsia="ru-RU"/>
              </w:rPr>
              <w:t>(</w:t>
            </w:r>
            <w:r w:rsidR="008624DD">
              <w:rPr>
                <w:rFonts w:ascii="Times New Roman" w:eastAsia="Times New Roman" w:hAnsi="Times New Roman" w:cs="Times New Roman"/>
                <w:bCs/>
                <w:lang w:eastAsia="ru-RU"/>
              </w:rPr>
              <w:t xml:space="preserve">двадцать </w:t>
            </w:r>
            <w:r>
              <w:rPr>
                <w:rFonts w:ascii="Times New Roman" w:eastAsia="Times New Roman" w:hAnsi="Times New Roman" w:cs="Times New Roman"/>
                <w:bCs/>
                <w:lang w:eastAsia="ru-RU"/>
              </w:rPr>
              <w:t xml:space="preserve">одна тысяча </w:t>
            </w:r>
            <w:r w:rsidR="008624DD">
              <w:rPr>
                <w:rFonts w:ascii="Times New Roman" w:eastAsia="Times New Roman" w:hAnsi="Times New Roman" w:cs="Times New Roman"/>
                <w:bCs/>
                <w:lang w:eastAsia="ru-RU"/>
              </w:rPr>
              <w:t>пятьсот девяносто</w:t>
            </w:r>
            <w:r>
              <w:rPr>
                <w:rFonts w:ascii="Times New Roman" w:eastAsia="Times New Roman" w:hAnsi="Times New Roman" w:cs="Times New Roman"/>
                <w:bCs/>
                <w:lang w:eastAsia="ru-RU"/>
              </w:rPr>
              <w:t xml:space="preserve">) руб. 00 копеек. </w:t>
            </w:r>
          </w:p>
        </w:tc>
      </w:tr>
      <w:tr w:rsidR="00016378" w:rsidRPr="00376B68" w14:paraId="3490562A" w14:textId="77777777" w:rsidTr="006716FE">
        <w:tc>
          <w:tcPr>
            <w:tcW w:w="613" w:type="dxa"/>
            <w:vMerge/>
          </w:tcPr>
          <w:p w14:paraId="7C49E726" w14:textId="77777777" w:rsidR="00016378" w:rsidRPr="00376B68" w:rsidRDefault="00016378" w:rsidP="00D72A1F">
            <w:pPr>
              <w:contextualSpacing/>
              <w:rPr>
                <w:rFonts w:ascii="Times New Roman" w:hAnsi="Times New Roman" w:cs="Times New Roman"/>
                <w:sz w:val="24"/>
                <w:szCs w:val="24"/>
              </w:rPr>
            </w:pPr>
          </w:p>
        </w:tc>
        <w:tc>
          <w:tcPr>
            <w:tcW w:w="8732" w:type="dxa"/>
          </w:tcPr>
          <w:p w14:paraId="3A35948A" w14:textId="77777777" w:rsidR="00016378" w:rsidRPr="00376B68" w:rsidRDefault="00016378" w:rsidP="0024139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727264" w:rsidRPr="00376B68" w14:paraId="6F11DD1D" w14:textId="77777777" w:rsidTr="006716FE">
        <w:tc>
          <w:tcPr>
            <w:tcW w:w="613" w:type="dxa"/>
          </w:tcPr>
          <w:p w14:paraId="20464F8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4664982"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231EDB0B" w14:textId="5DCE6F91"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71C5EE2A"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6D0AAEEE" w14:textId="1879BE87" w:rsidR="00727264" w:rsidRDefault="00727264" w:rsidP="00727264">
            <w:pPr>
              <w:pStyle w:val="a3"/>
              <w:keepNext/>
              <w:keepLines/>
              <w:mirrorIndents/>
              <w:jc w:val="both"/>
              <w:rPr>
                <w:b/>
                <w:lang w:eastAsia="en-US"/>
              </w:rPr>
            </w:pPr>
            <w:r>
              <w:rPr>
                <w:rFonts w:ascii="Times New Roman" w:hAnsi="Times New Roman" w:cs="Times New Roman"/>
                <w:sz w:val="24"/>
                <w:szCs w:val="24"/>
                <w:lang w:eastAsia="en-US"/>
              </w:rPr>
              <w:t>По вопросам организации осмотра, получения дополнительной информации об имуществе, обращаться в рабочие дни с 08:00 до 17:00 (обед с 12:00 до 13:00) по московскому времени по телефону 533-37-90. Ответственный –</w:t>
            </w:r>
            <w:r w:rsidR="004210E1">
              <w:rPr>
                <w:rFonts w:ascii="Times New Roman" w:hAnsi="Times New Roman" w:cs="Times New Roman"/>
                <w:sz w:val="24"/>
                <w:szCs w:val="24"/>
                <w:lang w:eastAsia="en-US"/>
              </w:rPr>
              <w:t xml:space="preserve"> </w:t>
            </w:r>
            <w:proofErr w:type="spellStart"/>
            <w:r w:rsidR="004210E1">
              <w:rPr>
                <w:rFonts w:ascii="Times New Roman" w:hAnsi="Times New Roman" w:cs="Times New Roman"/>
                <w:sz w:val="24"/>
                <w:szCs w:val="24"/>
                <w:lang w:eastAsia="en-US"/>
              </w:rPr>
              <w:t>Яковчук</w:t>
            </w:r>
            <w:proofErr w:type="spellEnd"/>
            <w:r w:rsidR="004210E1">
              <w:rPr>
                <w:rFonts w:ascii="Times New Roman" w:hAnsi="Times New Roman" w:cs="Times New Roman"/>
                <w:sz w:val="24"/>
                <w:szCs w:val="24"/>
                <w:lang w:eastAsia="en-US"/>
              </w:rPr>
              <w:t xml:space="preserve"> Евгений Николаевич</w:t>
            </w:r>
            <w:r>
              <w:rPr>
                <w:rFonts w:ascii="Times New Roman" w:hAnsi="Times New Roman" w:cs="Times New Roman"/>
                <w:sz w:val="24"/>
                <w:szCs w:val="24"/>
                <w:lang w:eastAsia="en-US"/>
              </w:rPr>
              <w:t>.</w:t>
            </w:r>
            <w:r>
              <w:rPr>
                <w:b/>
                <w:lang w:eastAsia="en-US"/>
              </w:rPr>
              <w:t xml:space="preserve"> </w:t>
            </w:r>
          </w:p>
          <w:p w14:paraId="5307D8B8" w14:textId="547D1B5F" w:rsidR="00727264" w:rsidRPr="00390EF0" w:rsidRDefault="00727264" w:rsidP="00727264">
            <w:pPr>
              <w:pStyle w:val="a3"/>
              <w:keepNext/>
              <w:jc w:val="both"/>
              <w:rPr>
                <w:rFonts w:ascii="Times New Roman" w:hAnsi="Times New Roman" w:cs="Times New Roman"/>
                <w:sz w:val="24"/>
                <w:szCs w:val="24"/>
              </w:rPr>
            </w:pPr>
            <w:r w:rsidRPr="009123AD">
              <w:rPr>
                <w:rFonts w:ascii="Times New Roman" w:hAnsi="Times New Roman" w:cs="Times New Roman"/>
                <w:sz w:val="24"/>
                <w:szCs w:val="24"/>
              </w:rPr>
              <w:t>По вопросу оформления заявки для участия в аукционе обращаться</w:t>
            </w:r>
            <w:r w:rsidRPr="00705F07">
              <w:rPr>
                <w:rFonts w:ascii="Times New Roman" w:hAnsi="Times New Roman" w:cs="Times New Roman"/>
                <w:sz w:val="24"/>
                <w:szCs w:val="24"/>
              </w:rPr>
              <w:t xml:space="preserve"> в рабочие дни с 09:00 до 17:00, в пятницу – до 15:45 (обед с 11:45 до 12:30) по московскому времени по телефону: +7(843) 264-30-81, по электронной почте: </w:t>
            </w:r>
            <w:hyperlink r:id="rId9"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727264" w:rsidRPr="00376B68" w14:paraId="25C319AC" w14:textId="77777777" w:rsidTr="006716FE">
        <w:tc>
          <w:tcPr>
            <w:tcW w:w="613" w:type="dxa"/>
          </w:tcPr>
          <w:p w14:paraId="1B5C8C4F"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487F8665" w14:textId="77777777" w:rsidR="00727264" w:rsidRPr="00376B68" w:rsidRDefault="00727264" w:rsidP="00727264">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5F53A668" w14:textId="77777777" w:rsidR="00727264" w:rsidRPr="00376B68" w:rsidRDefault="00727264" w:rsidP="00727264">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727264" w:rsidRPr="00376B68" w14:paraId="7184550E" w14:textId="77777777" w:rsidTr="006716FE">
        <w:tc>
          <w:tcPr>
            <w:tcW w:w="613" w:type="dxa"/>
          </w:tcPr>
          <w:p w14:paraId="48BC951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05B0FA70" w14:textId="77777777" w:rsidR="00727264" w:rsidRPr="00376B68" w:rsidRDefault="00727264" w:rsidP="00727264">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727264" w:rsidRPr="00376B68" w14:paraId="690EFBF0" w14:textId="77777777" w:rsidTr="00991F71">
        <w:tc>
          <w:tcPr>
            <w:tcW w:w="9345" w:type="dxa"/>
            <w:gridSpan w:val="2"/>
          </w:tcPr>
          <w:p w14:paraId="7CBFE707" w14:textId="77777777" w:rsidR="00727264" w:rsidRPr="00376B68" w:rsidRDefault="00727264" w:rsidP="00727264">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727264" w:rsidRPr="00376B68" w14:paraId="626A3FB9" w14:textId="77777777" w:rsidTr="006716FE">
        <w:tc>
          <w:tcPr>
            <w:tcW w:w="613" w:type="dxa"/>
            <w:vMerge w:val="restart"/>
          </w:tcPr>
          <w:p w14:paraId="7EE424E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FC3F1AD" w14:textId="2EDAE261" w:rsidR="00727264" w:rsidRPr="00376B68" w:rsidRDefault="00727264" w:rsidP="00727264">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11681E97" w14:textId="0310DC09" w:rsidR="00727264" w:rsidRPr="00376B68" w:rsidRDefault="00727264" w:rsidP="00727264">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727264" w:rsidRPr="00376B68" w14:paraId="141332F6" w14:textId="77777777" w:rsidTr="006716FE">
        <w:tc>
          <w:tcPr>
            <w:tcW w:w="613" w:type="dxa"/>
            <w:vMerge/>
          </w:tcPr>
          <w:p w14:paraId="211B973E" w14:textId="77777777" w:rsidR="00727264" w:rsidRPr="00376B68" w:rsidRDefault="00727264" w:rsidP="00727264">
            <w:pPr>
              <w:contextualSpacing/>
              <w:rPr>
                <w:rFonts w:ascii="Times New Roman" w:hAnsi="Times New Roman" w:cs="Times New Roman"/>
                <w:sz w:val="24"/>
                <w:szCs w:val="24"/>
              </w:rPr>
            </w:pPr>
          </w:p>
        </w:tc>
        <w:tc>
          <w:tcPr>
            <w:tcW w:w="8732" w:type="dxa"/>
            <w:vAlign w:val="center"/>
          </w:tcPr>
          <w:p w14:paraId="3A85E2BE" w14:textId="77777777" w:rsidR="00727264" w:rsidRPr="00376B68" w:rsidRDefault="00727264" w:rsidP="00727264">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727264" w:rsidRPr="00376B68" w:rsidRDefault="00727264" w:rsidP="00727264">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727264" w:rsidRPr="00376B68" w:rsidRDefault="00727264" w:rsidP="00727264">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727264" w:rsidRPr="00376B68" w14:paraId="5EE6CA3F" w14:textId="77777777" w:rsidTr="006716FE">
        <w:tc>
          <w:tcPr>
            <w:tcW w:w="613" w:type="dxa"/>
          </w:tcPr>
          <w:p w14:paraId="69AC6E4B" w14:textId="38586EF9"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51A7543" w14:textId="77777777" w:rsidR="00727264" w:rsidRPr="006E1715" w:rsidRDefault="00727264" w:rsidP="0072726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311420B" w14:textId="62B79C9A" w:rsidR="00727264" w:rsidRPr="00476347" w:rsidRDefault="00727264" w:rsidP="0072726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81F4409" w:rsidR="00727264" w:rsidRPr="00376B68" w:rsidRDefault="00727264" w:rsidP="0072726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727264" w:rsidRPr="00376B68" w14:paraId="320ED8B1" w14:textId="77777777" w:rsidTr="006716FE">
        <w:tc>
          <w:tcPr>
            <w:tcW w:w="613" w:type="dxa"/>
          </w:tcPr>
          <w:p w14:paraId="3F96D5AB" w14:textId="770B84A0"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188FDF59" w14:textId="7B30C52A" w:rsidR="00727264" w:rsidRPr="00376B68" w:rsidRDefault="00727264" w:rsidP="00727264">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6278096F" w14:textId="77777777" w:rsidR="00727264" w:rsidRPr="00376B68" w:rsidRDefault="00727264" w:rsidP="00727264">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727264" w:rsidRPr="00376B68" w14:paraId="73355FD7" w14:textId="77777777" w:rsidTr="006716FE">
        <w:tc>
          <w:tcPr>
            <w:tcW w:w="613" w:type="dxa"/>
          </w:tcPr>
          <w:p w14:paraId="7E9BD151" w14:textId="19BB2BFC"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3ABA1A85" w14:textId="77777777" w:rsidR="00727264" w:rsidRPr="00376B68" w:rsidRDefault="00727264" w:rsidP="00727264">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1098312B" w14:textId="789C6587" w:rsidR="00727264" w:rsidRPr="00376B68" w:rsidRDefault="00727264" w:rsidP="00727264">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 xml:space="preserve">фициальном сайте;  </w:t>
            </w:r>
          </w:p>
          <w:p w14:paraId="39A2F1B9"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727264" w:rsidRPr="00376B68" w:rsidRDefault="00727264" w:rsidP="00727264">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22EFE248" w:rsidR="00727264" w:rsidRPr="00376B68" w:rsidRDefault="00727264" w:rsidP="00727264">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443FCF43" w14:textId="627BD6DC" w:rsidR="00727264" w:rsidRPr="00376B68" w:rsidRDefault="00727264" w:rsidP="00727264">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5EFF239E" w14:textId="77777777" w:rsidR="00727264" w:rsidRPr="00376B68" w:rsidRDefault="00727264" w:rsidP="00727264">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7D063BE9" w14:textId="77777777" w:rsidR="00727264" w:rsidRPr="00376B68" w:rsidRDefault="00727264" w:rsidP="00727264">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727264" w:rsidRPr="00376B68" w14:paraId="1831FA02" w14:textId="77777777" w:rsidTr="00991F71">
        <w:tc>
          <w:tcPr>
            <w:tcW w:w="9345" w:type="dxa"/>
            <w:gridSpan w:val="2"/>
          </w:tcPr>
          <w:p w14:paraId="244C24F1" w14:textId="77777777" w:rsidR="00727264" w:rsidRPr="00376B68" w:rsidRDefault="00727264" w:rsidP="00727264">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727264" w:rsidRPr="00376B68" w14:paraId="0081A9BC" w14:textId="77777777" w:rsidTr="006716FE">
        <w:tc>
          <w:tcPr>
            <w:tcW w:w="613" w:type="dxa"/>
          </w:tcPr>
          <w:p w14:paraId="5050EB01"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B545BC1"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7E50E582"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w:t>
            </w:r>
            <w:r w:rsidRPr="00376B68">
              <w:rPr>
                <w:rFonts w:ascii="Times New Roman" w:hAnsi="Times New Roman" w:cs="Times New Roman"/>
                <w:sz w:val="24"/>
                <w:szCs w:val="24"/>
              </w:rPr>
              <w:lastRenderedPageBreak/>
              <w:t>предприниматель, претендующие на заключение договора и подавшие заявку на участие в аукционе.</w:t>
            </w:r>
          </w:p>
        </w:tc>
      </w:tr>
      <w:tr w:rsidR="00727264" w:rsidRPr="00376B68" w14:paraId="65A0B7D7" w14:textId="77777777" w:rsidTr="006716FE">
        <w:tc>
          <w:tcPr>
            <w:tcW w:w="613" w:type="dxa"/>
          </w:tcPr>
          <w:p w14:paraId="09594E5E"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4.2</w:t>
            </w:r>
          </w:p>
        </w:tc>
        <w:tc>
          <w:tcPr>
            <w:tcW w:w="8732" w:type="dxa"/>
          </w:tcPr>
          <w:p w14:paraId="4220210D"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727264" w:rsidRPr="00376B68" w14:paraId="37F3EBA1" w14:textId="77777777" w:rsidTr="006716FE">
        <w:tc>
          <w:tcPr>
            <w:tcW w:w="613" w:type="dxa"/>
          </w:tcPr>
          <w:p w14:paraId="61B9999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846BBBB"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3C9CC867" w14:textId="73F56E26"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5C0FE9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727264" w:rsidRPr="00376B68" w14:paraId="69009342" w14:textId="77777777" w:rsidTr="006716FE">
        <w:tc>
          <w:tcPr>
            <w:tcW w:w="613" w:type="dxa"/>
          </w:tcPr>
          <w:p w14:paraId="23A3543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BE345FB"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727264" w:rsidRPr="00376B68" w14:paraId="6367D32F" w14:textId="77777777" w:rsidTr="00991F71">
        <w:tc>
          <w:tcPr>
            <w:tcW w:w="9345" w:type="dxa"/>
            <w:gridSpan w:val="2"/>
          </w:tcPr>
          <w:p w14:paraId="561E4C74" w14:textId="77777777" w:rsidR="00727264" w:rsidRPr="00376B68" w:rsidRDefault="00727264" w:rsidP="00727264">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727264" w:rsidRPr="00376B68" w14:paraId="79B5DEA8" w14:textId="77777777" w:rsidTr="006716FE">
        <w:tc>
          <w:tcPr>
            <w:tcW w:w="613" w:type="dxa"/>
          </w:tcPr>
          <w:p w14:paraId="211D9222"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067BF6F3" w14:textId="77777777" w:rsidR="00727264" w:rsidRPr="009C7D28" w:rsidRDefault="00727264" w:rsidP="00727264">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C7D28">
              <w:rPr>
                <w:rFonts w:ascii="Times New Roman" w:eastAsia="Times New Roman" w:hAnsi="Times New Roman" w:cs="Times New Roman"/>
                <w:b/>
                <w:sz w:val="24"/>
                <w:szCs w:val="24"/>
                <w:lang w:eastAsia="ru-RU"/>
              </w:rPr>
              <w:t xml:space="preserve">Место подачи заявок: </w:t>
            </w:r>
            <w:r w:rsidRPr="009C7D28">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C7D28">
              <w:rPr>
                <w:rFonts w:ascii="Times New Roman" w:eastAsia="Times New Roman" w:hAnsi="Times New Roman" w:cs="Times New Roman"/>
                <w:b/>
                <w:sz w:val="24"/>
                <w:szCs w:val="24"/>
                <w:lang w:val="en-US" w:eastAsia="ru-RU"/>
              </w:rPr>
              <w:t>sale</w:t>
            </w:r>
            <w:r w:rsidRPr="009C7D28">
              <w:rPr>
                <w:rFonts w:ascii="Times New Roman" w:eastAsia="Times New Roman" w:hAnsi="Times New Roman" w:cs="Times New Roman"/>
                <w:b/>
                <w:sz w:val="24"/>
                <w:szCs w:val="24"/>
                <w:lang w:eastAsia="ru-RU"/>
              </w:rPr>
              <w:t>.</w:t>
            </w:r>
            <w:proofErr w:type="spellStart"/>
            <w:r w:rsidRPr="009C7D28">
              <w:rPr>
                <w:rFonts w:ascii="Times New Roman" w:eastAsia="Times New Roman" w:hAnsi="Times New Roman" w:cs="Times New Roman"/>
                <w:b/>
                <w:sz w:val="24"/>
                <w:szCs w:val="24"/>
                <w:lang w:val="en-US" w:eastAsia="ru-RU"/>
              </w:rPr>
              <w:t>zakazrf</w:t>
            </w:r>
            <w:proofErr w:type="spellEnd"/>
            <w:r w:rsidRPr="009C7D28">
              <w:rPr>
                <w:rFonts w:ascii="Times New Roman" w:eastAsia="Times New Roman" w:hAnsi="Times New Roman" w:cs="Times New Roman"/>
                <w:b/>
                <w:sz w:val="24"/>
                <w:szCs w:val="24"/>
                <w:lang w:eastAsia="ru-RU"/>
              </w:rPr>
              <w:t>.</w:t>
            </w:r>
            <w:proofErr w:type="spellStart"/>
            <w:r w:rsidRPr="009C7D28">
              <w:rPr>
                <w:rFonts w:ascii="Times New Roman" w:eastAsia="Times New Roman" w:hAnsi="Times New Roman" w:cs="Times New Roman"/>
                <w:b/>
                <w:sz w:val="24"/>
                <w:szCs w:val="24"/>
                <w:lang w:val="en-US" w:eastAsia="ru-RU"/>
              </w:rPr>
              <w:t>ru</w:t>
            </w:r>
            <w:proofErr w:type="spellEnd"/>
            <w:r w:rsidRPr="009C7D28">
              <w:rPr>
                <w:rFonts w:ascii="Times New Roman" w:eastAsia="Times New Roman" w:hAnsi="Times New Roman" w:cs="Times New Roman"/>
                <w:b/>
                <w:sz w:val="24"/>
                <w:szCs w:val="24"/>
                <w:lang w:eastAsia="ru-RU"/>
              </w:rPr>
              <w:t>.</w:t>
            </w:r>
          </w:p>
          <w:p w14:paraId="5CBD7E86" w14:textId="52AA4376" w:rsidR="00727264" w:rsidRPr="009C7D28" w:rsidRDefault="00727264" w:rsidP="00727264">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C7D28">
              <w:rPr>
                <w:rFonts w:ascii="Times New Roman" w:eastAsia="Times New Roman" w:hAnsi="Times New Roman" w:cs="Times New Roman"/>
                <w:b/>
                <w:sz w:val="24"/>
                <w:szCs w:val="24"/>
                <w:lang w:eastAsia="ru-RU"/>
              </w:rPr>
              <w:t>Датой начала срока подачи заявок</w:t>
            </w:r>
            <w:r w:rsidRPr="009C7D28">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9C7D28">
              <w:rPr>
                <w:rFonts w:ascii="Times New Roman" w:eastAsia="Times New Roman" w:hAnsi="Times New Roman" w:cs="Times New Roman"/>
                <w:b/>
                <w:sz w:val="24"/>
                <w:szCs w:val="24"/>
                <w:lang w:eastAsia="ru-RU"/>
              </w:rPr>
              <w:t xml:space="preserve"> </w:t>
            </w:r>
            <w:hyperlink r:id="rId10" w:history="1">
              <w:r w:rsidRPr="009C7D28">
                <w:rPr>
                  <w:rFonts w:ascii="Times New Roman" w:eastAsia="Times New Roman" w:hAnsi="Times New Roman" w:cs="Times New Roman"/>
                  <w:color w:val="0000FF"/>
                  <w:sz w:val="24"/>
                  <w:szCs w:val="24"/>
                  <w:u w:val="single"/>
                  <w:lang w:eastAsia="ru-RU"/>
                </w:rPr>
                <w:t>https://torgi.gov.ru/new/public</w:t>
              </w:r>
            </w:hyperlink>
            <w:r w:rsidRPr="009C7D28">
              <w:rPr>
                <w:rFonts w:ascii="Times New Roman" w:eastAsia="Times New Roman" w:hAnsi="Times New Roman" w:cs="Times New Roman"/>
                <w:sz w:val="24"/>
                <w:szCs w:val="24"/>
                <w:lang w:eastAsia="ru-RU"/>
              </w:rPr>
              <w:t>.</w:t>
            </w:r>
          </w:p>
          <w:p w14:paraId="34AA0606" w14:textId="38E56293" w:rsidR="00727264" w:rsidRPr="009C7D28" w:rsidRDefault="00727264" w:rsidP="00126B7D">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C7D28">
              <w:rPr>
                <w:rFonts w:ascii="Times New Roman" w:eastAsia="Times New Roman" w:hAnsi="Times New Roman" w:cs="Times New Roman"/>
                <w:b/>
                <w:sz w:val="24"/>
                <w:szCs w:val="24"/>
                <w:lang w:eastAsia="ru-RU"/>
              </w:rPr>
              <w:t xml:space="preserve">Дата окончания приема заявок: </w:t>
            </w:r>
            <w:r w:rsidR="00126B7D">
              <w:rPr>
                <w:rFonts w:ascii="Times New Roman" w:eastAsia="Times New Roman" w:hAnsi="Times New Roman" w:cs="Times New Roman"/>
                <w:b/>
                <w:i/>
                <w:sz w:val="24"/>
                <w:szCs w:val="24"/>
                <w:u w:val="single"/>
                <w:lang w:eastAsia="ru-RU"/>
              </w:rPr>
              <w:t>18</w:t>
            </w:r>
            <w:r w:rsidR="009C7D28" w:rsidRPr="009C7D28">
              <w:rPr>
                <w:rFonts w:ascii="Times New Roman" w:eastAsia="Times New Roman" w:hAnsi="Times New Roman" w:cs="Times New Roman"/>
                <w:b/>
                <w:i/>
                <w:sz w:val="24"/>
                <w:szCs w:val="24"/>
                <w:u w:val="single"/>
                <w:lang w:eastAsia="ru-RU"/>
              </w:rPr>
              <w:t xml:space="preserve"> </w:t>
            </w:r>
            <w:r w:rsidR="00126B7D">
              <w:rPr>
                <w:rFonts w:ascii="Times New Roman" w:eastAsia="Times New Roman" w:hAnsi="Times New Roman" w:cs="Times New Roman"/>
                <w:b/>
                <w:i/>
                <w:sz w:val="24"/>
                <w:szCs w:val="24"/>
                <w:u w:val="single"/>
                <w:lang w:eastAsia="ru-RU"/>
              </w:rPr>
              <w:t>июня</w:t>
            </w:r>
            <w:r w:rsidRPr="009C7D28">
              <w:rPr>
                <w:rFonts w:ascii="Times New Roman" w:eastAsia="Times New Roman" w:hAnsi="Times New Roman" w:cs="Times New Roman"/>
                <w:b/>
                <w:i/>
                <w:sz w:val="24"/>
                <w:szCs w:val="24"/>
                <w:u w:val="single"/>
                <w:lang w:eastAsia="ru-RU"/>
              </w:rPr>
              <w:t xml:space="preserve"> 2025 года в 17:00 часов.</w:t>
            </w:r>
          </w:p>
        </w:tc>
      </w:tr>
      <w:tr w:rsidR="00727264" w:rsidRPr="00376B68" w14:paraId="7B974E70" w14:textId="77777777" w:rsidTr="006716FE">
        <w:tc>
          <w:tcPr>
            <w:tcW w:w="613" w:type="dxa"/>
          </w:tcPr>
          <w:p w14:paraId="512BC200"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16BE544B" w14:textId="443B90B1" w:rsidR="00727264" w:rsidRDefault="00727264" w:rsidP="00727264">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4F29AA6D" w14:textId="77777777" w:rsidR="00727264" w:rsidRPr="00FC091F" w:rsidRDefault="00727264" w:rsidP="00727264">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56B1805B" w:rsidR="00727264" w:rsidRPr="00376B68" w:rsidRDefault="00727264" w:rsidP="00727264">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0B399708" w14:textId="5D679FAD" w:rsidR="00727264" w:rsidRPr="00376B68" w:rsidRDefault="00727264" w:rsidP="00727264">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3B63B804" w14:textId="6A528C63" w:rsidR="00727264" w:rsidRPr="00376B68" w:rsidRDefault="00727264" w:rsidP="00727264">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727264" w:rsidRPr="00376B68" w14:paraId="136A294D" w14:textId="77777777" w:rsidTr="006716FE">
        <w:tc>
          <w:tcPr>
            <w:tcW w:w="613" w:type="dxa"/>
          </w:tcPr>
          <w:p w14:paraId="76A9087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4DB7692B"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r w:rsidRPr="00376B68">
              <w:rPr>
                <w:rFonts w:ascii="Times New Roman" w:hAnsi="Times New Roman" w:cs="Times New Roman"/>
                <w:sz w:val="24"/>
                <w:szCs w:val="24"/>
              </w:rPr>
              <w:t xml:space="preserve"> </w:t>
            </w:r>
          </w:p>
          <w:p w14:paraId="104A74A9" w14:textId="77777777" w:rsidR="00727264" w:rsidRPr="00376B68" w:rsidRDefault="00727264" w:rsidP="00727264">
            <w:pPr>
              <w:pStyle w:val="a7"/>
              <w:keepNext w:val="0"/>
              <w:widowControl w:val="0"/>
              <w:contextualSpacing/>
              <w:jc w:val="both"/>
            </w:pPr>
            <w:r w:rsidRPr="00376B68">
              <w:t>Заявитель вправе отозвать заявку в любое время до установленных даты</w:t>
            </w:r>
            <w:r w:rsidRPr="00376B68">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727264" w:rsidRPr="00376B68" w14:paraId="596F5D02" w14:textId="77777777" w:rsidTr="006716FE">
        <w:tc>
          <w:tcPr>
            <w:tcW w:w="613" w:type="dxa"/>
          </w:tcPr>
          <w:p w14:paraId="6ABF2166"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41712943" w14:textId="77777777" w:rsidR="00727264" w:rsidRPr="00376B68" w:rsidRDefault="00727264" w:rsidP="00727264">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Дата и время рассмотрения заявок на участие в аукционе:</w:t>
            </w:r>
          </w:p>
          <w:p w14:paraId="2D48B5B3" w14:textId="6A7C5DD1" w:rsidR="00727264" w:rsidRPr="00376B68" w:rsidRDefault="00727264" w:rsidP="00126B7D">
            <w:pPr>
              <w:widowControl w:val="0"/>
              <w:jc w:val="both"/>
              <w:rPr>
                <w:rFonts w:ascii="Times New Roman" w:hAnsi="Times New Roman" w:cs="Times New Roman"/>
                <w:b/>
                <w:sz w:val="24"/>
                <w:szCs w:val="24"/>
              </w:rPr>
            </w:pPr>
            <w:r w:rsidRPr="009C7D28">
              <w:rPr>
                <w:rFonts w:ascii="Times New Roman" w:hAnsi="Times New Roman" w:cs="Times New Roman"/>
                <w:sz w:val="24"/>
                <w:szCs w:val="24"/>
              </w:rPr>
              <w:t xml:space="preserve">С даты окончания срока подачи заявок </w:t>
            </w:r>
            <w:r w:rsidRPr="009C7D28">
              <w:rPr>
                <w:rFonts w:ascii="Times New Roman" w:hAnsi="Times New Roman" w:cs="Times New Roman"/>
                <w:b/>
                <w:i/>
                <w:sz w:val="24"/>
                <w:szCs w:val="24"/>
              </w:rPr>
              <w:t xml:space="preserve">до </w:t>
            </w:r>
            <w:r w:rsidR="00126B7D">
              <w:rPr>
                <w:rFonts w:ascii="Times New Roman" w:hAnsi="Times New Roman" w:cs="Times New Roman"/>
                <w:b/>
                <w:i/>
                <w:sz w:val="24"/>
                <w:szCs w:val="24"/>
                <w:u w:val="single"/>
              </w:rPr>
              <w:t>10:00 часов 20</w:t>
            </w:r>
            <w:r w:rsidR="009C7D28" w:rsidRPr="009C7D28">
              <w:rPr>
                <w:rFonts w:ascii="Times New Roman" w:hAnsi="Times New Roman" w:cs="Times New Roman"/>
                <w:b/>
                <w:i/>
                <w:sz w:val="24"/>
                <w:szCs w:val="24"/>
                <w:u w:val="single"/>
              </w:rPr>
              <w:t xml:space="preserve"> </w:t>
            </w:r>
            <w:r w:rsidR="00126B7D">
              <w:rPr>
                <w:rFonts w:ascii="Times New Roman" w:hAnsi="Times New Roman" w:cs="Times New Roman"/>
                <w:b/>
                <w:i/>
                <w:sz w:val="24"/>
                <w:szCs w:val="24"/>
                <w:u w:val="single"/>
              </w:rPr>
              <w:t>июня</w:t>
            </w:r>
            <w:r w:rsidRPr="009C7D28">
              <w:rPr>
                <w:rFonts w:ascii="Times New Roman" w:hAnsi="Times New Roman" w:cs="Times New Roman"/>
                <w:b/>
                <w:i/>
                <w:sz w:val="24"/>
                <w:szCs w:val="24"/>
                <w:u w:val="single"/>
              </w:rPr>
              <w:t xml:space="preserve"> 202</w:t>
            </w:r>
            <w:r w:rsidR="00A506F5" w:rsidRPr="009C7D28">
              <w:rPr>
                <w:rFonts w:ascii="Times New Roman" w:hAnsi="Times New Roman" w:cs="Times New Roman"/>
                <w:b/>
                <w:i/>
                <w:sz w:val="24"/>
                <w:szCs w:val="24"/>
                <w:u w:val="single"/>
              </w:rPr>
              <w:t>5</w:t>
            </w:r>
            <w:r w:rsidRPr="009C7D28">
              <w:rPr>
                <w:rFonts w:ascii="Times New Roman" w:hAnsi="Times New Roman" w:cs="Times New Roman"/>
                <w:b/>
                <w:i/>
                <w:sz w:val="24"/>
                <w:szCs w:val="24"/>
                <w:u w:val="single"/>
              </w:rPr>
              <w:t xml:space="preserve"> г.</w:t>
            </w:r>
          </w:p>
        </w:tc>
      </w:tr>
      <w:tr w:rsidR="00727264" w:rsidRPr="00376B68" w14:paraId="56C0212D" w14:textId="77777777" w:rsidTr="006716FE">
        <w:tc>
          <w:tcPr>
            <w:tcW w:w="613" w:type="dxa"/>
          </w:tcPr>
          <w:p w14:paraId="204FEC6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352DA4C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Место проведения аукциона</w:t>
            </w:r>
            <w:r w:rsidRPr="00376B68">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376B68">
              <w:rPr>
                <w:rFonts w:ascii="Times New Roman" w:hAnsi="Times New Roman" w:cs="Times New Roman"/>
                <w:b/>
                <w:sz w:val="24"/>
                <w:szCs w:val="24"/>
                <w:lang w:val="en-US"/>
              </w:rPr>
              <w:t>sale</w:t>
            </w:r>
            <w:r w:rsidRPr="00376B68">
              <w:rPr>
                <w:rFonts w:ascii="Times New Roman" w:hAnsi="Times New Roman" w:cs="Times New Roman"/>
                <w:b/>
                <w:sz w:val="24"/>
                <w:szCs w:val="24"/>
              </w:rPr>
              <w:t>.</w:t>
            </w:r>
            <w:proofErr w:type="spellStart"/>
            <w:r w:rsidRPr="00376B68">
              <w:rPr>
                <w:rFonts w:ascii="Times New Roman" w:hAnsi="Times New Roman" w:cs="Times New Roman"/>
                <w:b/>
                <w:sz w:val="24"/>
                <w:szCs w:val="24"/>
                <w:lang w:val="en-US"/>
              </w:rPr>
              <w:t>zakazrf</w:t>
            </w:r>
            <w:proofErr w:type="spellEnd"/>
            <w:r w:rsidRPr="00376B68">
              <w:rPr>
                <w:rFonts w:ascii="Times New Roman" w:hAnsi="Times New Roman" w:cs="Times New Roman"/>
                <w:b/>
                <w:sz w:val="24"/>
                <w:szCs w:val="24"/>
              </w:rPr>
              <w:t>.</w:t>
            </w:r>
            <w:proofErr w:type="spellStart"/>
            <w:r w:rsidRPr="00376B68">
              <w:rPr>
                <w:rFonts w:ascii="Times New Roman" w:hAnsi="Times New Roman" w:cs="Times New Roman"/>
                <w:b/>
                <w:sz w:val="24"/>
                <w:szCs w:val="24"/>
                <w:lang w:val="en-US"/>
              </w:rPr>
              <w:t>ru</w:t>
            </w:r>
            <w:proofErr w:type="spellEnd"/>
            <w:r w:rsidRPr="00376B68">
              <w:rPr>
                <w:rFonts w:ascii="Times New Roman" w:hAnsi="Times New Roman" w:cs="Times New Roman"/>
                <w:b/>
                <w:sz w:val="24"/>
                <w:szCs w:val="24"/>
              </w:rPr>
              <w:t xml:space="preserve">.  </w:t>
            </w:r>
          </w:p>
          <w:p w14:paraId="33175351" w14:textId="6204D00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Дата и время проведения аукциона</w:t>
            </w:r>
            <w:r w:rsidRPr="009C7D28">
              <w:rPr>
                <w:rFonts w:ascii="Times New Roman" w:hAnsi="Times New Roman" w:cs="Times New Roman"/>
                <w:b/>
                <w:sz w:val="24"/>
                <w:szCs w:val="24"/>
              </w:rPr>
              <w:t xml:space="preserve">: </w:t>
            </w:r>
            <w:r w:rsidR="009C7D28" w:rsidRPr="009C7D28">
              <w:rPr>
                <w:rFonts w:ascii="Times New Roman" w:hAnsi="Times New Roman" w:cs="Times New Roman"/>
                <w:b/>
                <w:i/>
                <w:sz w:val="24"/>
                <w:szCs w:val="24"/>
                <w:u w:val="single"/>
              </w:rPr>
              <w:t>2</w:t>
            </w:r>
            <w:r w:rsidR="00126B7D">
              <w:rPr>
                <w:rFonts w:ascii="Times New Roman" w:hAnsi="Times New Roman" w:cs="Times New Roman"/>
                <w:b/>
                <w:i/>
                <w:sz w:val="24"/>
                <w:szCs w:val="24"/>
                <w:u w:val="single"/>
              </w:rPr>
              <w:t>3 июня</w:t>
            </w:r>
            <w:r w:rsidRPr="009C7D28">
              <w:rPr>
                <w:rFonts w:ascii="Times New Roman" w:hAnsi="Times New Roman" w:cs="Times New Roman"/>
                <w:b/>
                <w:i/>
                <w:sz w:val="24"/>
                <w:szCs w:val="24"/>
                <w:u w:val="single"/>
              </w:rPr>
              <w:t xml:space="preserve"> 20</w:t>
            </w:r>
            <w:r w:rsidR="00A506F5" w:rsidRPr="009C7D28">
              <w:rPr>
                <w:rFonts w:ascii="Times New Roman" w:hAnsi="Times New Roman" w:cs="Times New Roman"/>
                <w:b/>
                <w:i/>
                <w:sz w:val="24"/>
                <w:szCs w:val="24"/>
                <w:u w:val="single"/>
              </w:rPr>
              <w:t>25</w:t>
            </w:r>
            <w:r w:rsidRPr="009C7D28">
              <w:rPr>
                <w:rFonts w:ascii="Times New Roman" w:hAnsi="Times New Roman" w:cs="Times New Roman"/>
                <w:b/>
                <w:i/>
                <w:sz w:val="24"/>
                <w:szCs w:val="24"/>
                <w:u w:val="single"/>
              </w:rPr>
              <w:t xml:space="preserve"> г.,</w:t>
            </w:r>
            <w:r w:rsidRPr="00846EEB">
              <w:rPr>
                <w:rFonts w:ascii="Times New Roman" w:hAnsi="Times New Roman" w:cs="Times New Roman"/>
                <w:b/>
                <w:i/>
                <w:sz w:val="24"/>
                <w:szCs w:val="24"/>
                <w:u w:val="single"/>
              </w:rPr>
              <w:t xml:space="preserve"> начало в 09:00 часов</w:t>
            </w:r>
            <w:r w:rsidRPr="00846EEB">
              <w:rPr>
                <w:rFonts w:ascii="Times New Roman" w:hAnsi="Times New Roman" w:cs="Times New Roman"/>
                <w:sz w:val="24"/>
                <w:szCs w:val="24"/>
              </w:rPr>
              <w:t xml:space="preserve"> (время проведения процедуры аукциона соответствует местному времени</w:t>
            </w:r>
            <w:r w:rsidRPr="00376B68">
              <w:rPr>
                <w:rFonts w:ascii="Times New Roman" w:hAnsi="Times New Roman" w:cs="Times New Roman"/>
                <w:sz w:val="24"/>
                <w:szCs w:val="24"/>
              </w:rPr>
              <w:t>, в котором функционирует электронная площадка).</w:t>
            </w:r>
          </w:p>
          <w:p w14:paraId="20E408EB"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проведения аукциона:</w:t>
            </w:r>
          </w:p>
          <w:p w14:paraId="6736E594" w14:textId="77777777"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42F62032"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Во время</w:t>
            </w:r>
            <w:r>
              <w:rPr>
                <w:rFonts w:ascii="Times New Roman" w:hAnsi="Times New Roman" w:cs="Times New Roman"/>
                <w:sz w:val="24"/>
                <w:szCs w:val="24"/>
              </w:rPr>
              <w:t xml:space="preserve"> проведения процедуры аукциона О</w:t>
            </w:r>
            <w:r w:rsidRPr="00376B68">
              <w:rPr>
                <w:rFonts w:ascii="Times New Roman" w:hAnsi="Times New Roman" w:cs="Times New Roman"/>
                <w:sz w:val="24"/>
                <w:szCs w:val="24"/>
              </w:rPr>
              <w:t>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Процедура аукциона начинается в день и время, указанные выше.</w:t>
            </w:r>
          </w:p>
          <w:p w14:paraId="5C5A3487" w14:textId="77777777" w:rsidR="00727264" w:rsidRPr="00376B68" w:rsidRDefault="00727264" w:rsidP="00727264">
            <w:pPr>
              <w:pStyle w:val="a7"/>
              <w:keepNext w:val="0"/>
              <w:widowControl w:val="0"/>
              <w:contextualSpacing/>
              <w:jc w:val="both"/>
            </w:pPr>
            <w:r w:rsidRPr="00376B68">
              <w:t>Аукцион проводится путем повышения начальной (минимальной) цены договора на «шаг аукциона» в следующем порядке:</w:t>
            </w:r>
          </w:p>
          <w:p w14:paraId="0B9E131C" w14:textId="77777777" w:rsidR="00727264" w:rsidRPr="00376B68" w:rsidRDefault="00727264" w:rsidP="00727264">
            <w:pPr>
              <w:pStyle w:val="a7"/>
              <w:keepNext w:val="0"/>
              <w:widowControl w:val="0"/>
              <w:contextualSpacing/>
              <w:jc w:val="both"/>
            </w:pPr>
            <w:r w:rsidRPr="00376B68">
              <w:t>1) </w:t>
            </w:r>
            <w:proofErr w:type="gramStart"/>
            <w:r w:rsidRPr="00376B68">
              <w:t>В</w:t>
            </w:r>
            <w:proofErr w:type="gramEnd"/>
            <w:r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4A4FDA82" w14:textId="77777777" w:rsidR="00727264" w:rsidRPr="00376B68" w:rsidRDefault="00727264" w:rsidP="00727264">
            <w:pPr>
              <w:pStyle w:val="a7"/>
              <w:keepNext w:val="0"/>
              <w:widowControl w:val="0"/>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47E960C" w14:textId="77777777" w:rsidR="00727264" w:rsidRPr="00376B68" w:rsidRDefault="00727264" w:rsidP="00727264">
            <w:pPr>
              <w:pStyle w:val="a7"/>
              <w:keepNext w:val="0"/>
              <w:widowControl w:val="0"/>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74F4EFC" w14:textId="77777777" w:rsidR="00727264" w:rsidRPr="00376B68" w:rsidRDefault="00727264" w:rsidP="00727264">
            <w:pPr>
              <w:pStyle w:val="a7"/>
              <w:keepNext w:val="0"/>
              <w:widowControl w:val="0"/>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727264" w:rsidRPr="00376B68" w:rsidRDefault="00727264" w:rsidP="00727264">
            <w:pPr>
              <w:pStyle w:val="a7"/>
              <w:keepNext w:val="0"/>
              <w:widowControl w:val="0"/>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727264" w:rsidRPr="00376B68" w:rsidRDefault="00727264" w:rsidP="00727264">
            <w:pPr>
              <w:pStyle w:val="a7"/>
              <w:keepNext w:val="0"/>
              <w:widowControl w:val="0"/>
              <w:contextualSpacing/>
              <w:jc w:val="both"/>
            </w:pPr>
            <w:r w:rsidRPr="00376B68">
              <w:t>6) Победителем аукциона признается лицо, предложившее наиболее высокую цену договора.</w:t>
            </w:r>
          </w:p>
          <w:p w14:paraId="30CD804F" w14:textId="77777777" w:rsidR="00727264" w:rsidRPr="00376B68" w:rsidRDefault="00727264" w:rsidP="00727264">
            <w:pPr>
              <w:pStyle w:val="a7"/>
              <w:keepNext w:val="0"/>
              <w:widowControl w:val="0"/>
              <w:contextualSpacing/>
              <w:jc w:val="both"/>
            </w:pPr>
            <w:r w:rsidRPr="00376B68">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727264" w:rsidRPr="00376B68" w14:paraId="037BC4BB" w14:textId="77777777" w:rsidTr="006716FE">
        <w:tc>
          <w:tcPr>
            <w:tcW w:w="613" w:type="dxa"/>
          </w:tcPr>
          <w:p w14:paraId="23C5AA52"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123BFA3" w14:textId="4702ADC1"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727264" w:rsidRPr="00376B68" w14:paraId="5ED988D0" w14:textId="77777777" w:rsidTr="00991F71">
        <w:tc>
          <w:tcPr>
            <w:tcW w:w="9345" w:type="dxa"/>
            <w:gridSpan w:val="2"/>
          </w:tcPr>
          <w:p w14:paraId="3E36FECB" w14:textId="77777777" w:rsidR="00727264" w:rsidRPr="00376B68" w:rsidRDefault="00727264" w:rsidP="00727264">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727264" w:rsidRPr="00376B68" w14:paraId="6F997D81" w14:textId="77777777" w:rsidTr="006716FE">
        <w:tc>
          <w:tcPr>
            <w:tcW w:w="613" w:type="dxa"/>
          </w:tcPr>
          <w:p w14:paraId="5A626FF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D6D95B2"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40148E07" w14:textId="578F6850" w:rsidR="00727264" w:rsidRPr="00376B68" w:rsidRDefault="00727264" w:rsidP="00727264">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727264" w:rsidRPr="00376B68" w14:paraId="72241674" w14:textId="77777777" w:rsidTr="006716FE">
        <w:tc>
          <w:tcPr>
            <w:tcW w:w="613" w:type="dxa"/>
          </w:tcPr>
          <w:p w14:paraId="6E70AB55"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7369C440"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3B9ACC80"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3CA43114" w14:textId="11694F83"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01FB994C"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2C34A199" w14:textId="2D7D5969"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7A282BC5"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727264" w:rsidRPr="00376B68" w14:paraId="72D7D7ED" w14:textId="77777777" w:rsidTr="006716FE">
        <w:tc>
          <w:tcPr>
            <w:tcW w:w="613" w:type="dxa"/>
          </w:tcPr>
          <w:p w14:paraId="6D7E63F0"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4CCDB83"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620DE4AA" w14:textId="58958E5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A0A30D0" w14:textId="7B2897A3" w:rsidR="00727264" w:rsidRPr="00376B68" w:rsidRDefault="00727264" w:rsidP="00727264">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03619C76" w:rsidR="00727264" w:rsidRPr="00376B68" w:rsidRDefault="00727264" w:rsidP="00727264">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7B05798D" w14:textId="6E91D84D" w:rsidR="00727264" w:rsidRPr="00376B68" w:rsidRDefault="00727264" w:rsidP="00727264">
            <w:pPr>
              <w:pStyle w:val="a7"/>
              <w:shd w:val="clear" w:color="auto" w:fill="FFFFFF"/>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1C151288" w14:textId="24111251" w:rsidR="00727264" w:rsidRPr="00376B68" w:rsidRDefault="00727264" w:rsidP="00727264">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F74AC11"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727264" w:rsidRPr="00376B68" w:rsidRDefault="00727264" w:rsidP="00727264">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727264" w:rsidRPr="00376B68" w:rsidRDefault="00727264" w:rsidP="00727264">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727264" w:rsidRPr="00376B68" w14:paraId="3865A5FC" w14:textId="77777777" w:rsidTr="006716FE">
        <w:tc>
          <w:tcPr>
            <w:tcW w:w="613" w:type="dxa"/>
          </w:tcPr>
          <w:p w14:paraId="5D83A43E"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1E40D630" w14:textId="77777777" w:rsidR="00727264" w:rsidRPr="00376B68" w:rsidRDefault="00727264" w:rsidP="00727264">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727264" w:rsidRPr="00376B68" w14:paraId="1D87127C" w14:textId="77777777" w:rsidTr="006716FE">
        <w:tc>
          <w:tcPr>
            <w:tcW w:w="613" w:type="dxa"/>
          </w:tcPr>
          <w:p w14:paraId="2E9D9761"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EC52E1D"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727264" w:rsidRPr="00376B68" w14:paraId="748736AB" w14:textId="77777777" w:rsidTr="00991F71">
        <w:tc>
          <w:tcPr>
            <w:tcW w:w="9345" w:type="dxa"/>
            <w:gridSpan w:val="2"/>
          </w:tcPr>
          <w:p w14:paraId="61DCF3F0" w14:textId="77777777" w:rsidR="00727264" w:rsidRPr="00376B68" w:rsidRDefault="00727264" w:rsidP="00727264">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727264" w:rsidRPr="00376B68" w14:paraId="4EE8543A" w14:textId="77777777" w:rsidTr="006716FE">
        <w:tc>
          <w:tcPr>
            <w:tcW w:w="613" w:type="dxa"/>
          </w:tcPr>
          <w:p w14:paraId="0249415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4F5BC2BA" w14:textId="4A3C730F"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0E4A2E8B" w14:textId="77777777" w:rsidR="00727264" w:rsidRPr="00376B68" w:rsidRDefault="00727264" w:rsidP="00727264">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727264" w:rsidRPr="00376B68" w14:paraId="70CCB7FE" w14:textId="77777777" w:rsidTr="006716FE">
        <w:tc>
          <w:tcPr>
            <w:tcW w:w="613" w:type="dxa"/>
          </w:tcPr>
          <w:p w14:paraId="41F404B8"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4965E3E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64E505AF"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4117F293" w14:textId="21CDCA08" w:rsidR="00727264" w:rsidRPr="00376B68" w:rsidRDefault="00727264" w:rsidP="00727264">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EC1CFBD"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6ECC66E0"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727264" w:rsidRPr="00376B68" w14:paraId="2C0F2CC4" w14:textId="77777777" w:rsidTr="006716FE">
        <w:tc>
          <w:tcPr>
            <w:tcW w:w="613" w:type="dxa"/>
          </w:tcPr>
          <w:p w14:paraId="78BB700D"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49C68866" w14:textId="77777777" w:rsidR="00727264" w:rsidRPr="00376B68" w:rsidRDefault="00727264" w:rsidP="00727264">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606B9DA0" w14:textId="77777777"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B8AE489" w14:textId="77777777"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3A6E1457" w14:textId="586DDB1D"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727264" w:rsidRPr="00376B68" w14:paraId="5B6F0D9E" w14:textId="77777777" w:rsidTr="00991F71">
        <w:tc>
          <w:tcPr>
            <w:tcW w:w="9345" w:type="dxa"/>
            <w:gridSpan w:val="2"/>
          </w:tcPr>
          <w:p w14:paraId="5D3528E7" w14:textId="77777777" w:rsidR="00727264" w:rsidRPr="00376B68" w:rsidRDefault="00727264" w:rsidP="00727264">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727264" w:rsidRPr="00376B68" w14:paraId="4C4BFD3E" w14:textId="77777777" w:rsidTr="006716FE">
        <w:tc>
          <w:tcPr>
            <w:tcW w:w="613" w:type="dxa"/>
          </w:tcPr>
          <w:p w14:paraId="4E6A4F39"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5F6E1BF7" w14:textId="77777777" w:rsidR="00727264" w:rsidRPr="00376B68" w:rsidRDefault="00727264" w:rsidP="00727264">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33BFE7" w14:textId="77777777" w:rsidR="00727264" w:rsidRPr="00376B68" w:rsidRDefault="00727264" w:rsidP="00727264">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1B2ED912" w:rsidR="00727264" w:rsidRPr="00376B68" w:rsidRDefault="00727264" w:rsidP="00727264">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70B38D4C" w14:textId="77777777" w:rsidR="00727264" w:rsidRPr="00376B68" w:rsidRDefault="00727264" w:rsidP="00727264">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A3F1DC6" w14:textId="75386C40" w:rsidR="004A4857" w:rsidRDefault="004A4857">
      <w:pPr>
        <w:rPr>
          <w:rFonts w:ascii="Times New Roman" w:hAnsi="Times New Roman" w:cs="Times New Roman"/>
          <w:sz w:val="24"/>
          <w:szCs w:val="24"/>
        </w:rPr>
      </w:pPr>
    </w:p>
    <w:p w14:paraId="109DC79E" w14:textId="0FFFAF53" w:rsidR="003A0D84" w:rsidRDefault="003A0D84">
      <w:pPr>
        <w:rPr>
          <w:rFonts w:ascii="Times New Roman" w:hAnsi="Times New Roman" w:cs="Times New Roman"/>
          <w:sz w:val="24"/>
          <w:szCs w:val="24"/>
        </w:rPr>
      </w:pPr>
    </w:p>
    <w:p w14:paraId="5EF5BC19" w14:textId="77777777" w:rsidR="003A0D84" w:rsidRPr="00376B68" w:rsidRDefault="003A0D84">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77777777" w:rsidR="00401863" w:rsidRPr="00376B68" w:rsidRDefault="00401863">
      <w:pPr>
        <w:rPr>
          <w:rFonts w:ascii="Times New Roman" w:hAnsi="Times New Roman" w:cs="Times New Roman"/>
          <w:sz w:val="24"/>
          <w:szCs w:val="24"/>
        </w:rPr>
      </w:pPr>
    </w:p>
    <w:p w14:paraId="29E6F770" w14:textId="12F7594F" w:rsidR="00401863" w:rsidRDefault="003A0D84" w:rsidP="003A0D84">
      <w:pPr>
        <w:jc w:val="center"/>
        <w:rPr>
          <w:rFonts w:ascii="Times New Roman" w:hAnsi="Times New Roman" w:cs="Times New Roman"/>
          <w:b/>
          <w:sz w:val="24"/>
          <w:szCs w:val="24"/>
          <w:u w:val="single"/>
        </w:rPr>
      </w:pPr>
      <w:r w:rsidRPr="003A0D84">
        <w:rPr>
          <w:rFonts w:ascii="Times New Roman" w:hAnsi="Times New Roman" w:cs="Times New Roman"/>
          <w:b/>
          <w:sz w:val="24"/>
          <w:szCs w:val="24"/>
          <w:u w:val="single"/>
        </w:rPr>
        <w:lastRenderedPageBreak/>
        <w:t>Список оборудования</w:t>
      </w:r>
    </w:p>
    <w:tbl>
      <w:tblPr>
        <w:tblW w:w="10632" w:type="dxa"/>
        <w:tblInd w:w="-1071" w:type="dxa"/>
        <w:tblLayout w:type="fixed"/>
        <w:tblCellMar>
          <w:left w:w="10" w:type="dxa"/>
          <w:right w:w="10" w:type="dxa"/>
        </w:tblCellMar>
        <w:tblLook w:val="0000" w:firstRow="0" w:lastRow="0" w:firstColumn="0" w:lastColumn="0" w:noHBand="0" w:noVBand="0"/>
      </w:tblPr>
      <w:tblGrid>
        <w:gridCol w:w="567"/>
        <w:gridCol w:w="2127"/>
        <w:gridCol w:w="5811"/>
        <w:gridCol w:w="1276"/>
        <w:gridCol w:w="851"/>
      </w:tblGrid>
      <w:tr w:rsidR="002606F4" w:rsidRPr="002606F4" w14:paraId="0C93DA16" w14:textId="77777777" w:rsidTr="00A52B94">
        <w:trPr>
          <w:trHeight w:val="543"/>
        </w:trPr>
        <w:tc>
          <w:tcPr>
            <w:tcW w:w="56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45F1413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 п/п</w:t>
            </w:r>
          </w:p>
        </w:tc>
        <w:tc>
          <w:tcPr>
            <w:tcW w:w="212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535FD5D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Инвентарный номер</w:t>
            </w:r>
          </w:p>
        </w:tc>
        <w:tc>
          <w:tcPr>
            <w:tcW w:w="581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E9AE4F5"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bCs/>
                <w:color w:val="000000"/>
                <w:kern w:val="3"/>
                <w:lang w:eastAsia="ru-RU"/>
              </w:rPr>
              <w:t>Основное средство</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374E54A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312A01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Кол-во</w:t>
            </w:r>
          </w:p>
        </w:tc>
      </w:tr>
      <w:tr w:rsidR="002606F4" w:rsidRPr="002606F4" w14:paraId="05E217F8"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1F22480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c>
          <w:tcPr>
            <w:tcW w:w="2127" w:type="dxa"/>
            <w:tcBorders>
              <w:left w:val="single" w:sz="4" w:space="0" w:color="000000"/>
              <w:bottom w:val="single" w:sz="4" w:space="0" w:color="000000"/>
            </w:tcBorders>
            <w:tcMar>
              <w:top w:w="55" w:type="dxa"/>
              <w:left w:w="55" w:type="dxa"/>
              <w:bottom w:w="55" w:type="dxa"/>
              <w:right w:w="55" w:type="dxa"/>
            </w:tcMar>
          </w:tcPr>
          <w:p w14:paraId="0131D35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190009002423</w:t>
            </w:r>
          </w:p>
        </w:tc>
        <w:tc>
          <w:tcPr>
            <w:tcW w:w="5811" w:type="dxa"/>
            <w:tcBorders>
              <w:left w:val="single" w:sz="4" w:space="0" w:color="000000"/>
              <w:bottom w:val="single" w:sz="4" w:space="0" w:color="000000"/>
            </w:tcBorders>
            <w:tcMar>
              <w:top w:w="55" w:type="dxa"/>
              <w:left w:w="55" w:type="dxa"/>
              <w:bottom w:w="55" w:type="dxa"/>
              <w:right w:w="55" w:type="dxa"/>
            </w:tcMar>
          </w:tcPr>
          <w:p w14:paraId="6F857D2E"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Стенд металлический 1500х550х1500 закрытого типа с ящиком под песок</w:t>
            </w:r>
          </w:p>
        </w:tc>
        <w:tc>
          <w:tcPr>
            <w:tcW w:w="1276" w:type="dxa"/>
            <w:tcBorders>
              <w:left w:val="single" w:sz="4" w:space="0" w:color="000000"/>
              <w:bottom w:val="single" w:sz="4" w:space="0" w:color="000000"/>
            </w:tcBorders>
            <w:tcMar>
              <w:top w:w="55" w:type="dxa"/>
              <w:left w:w="55" w:type="dxa"/>
              <w:bottom w:w="55" w:type="dxa"/>
              <w:right w:w="55" w:type="dxa"/>
            </w:tcMar>
          </w:tcPr>
          <w:p w14:paraId="6F203FF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433F5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3986B16E"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4DBE486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w:t>
            </w:r>
          </w:p>
        </w:tc>
        <w:tc>
          <w:tcPr>
            <w:tcW w:w="2127" w:type="dxa"/>
            <w:tcBorders>
              <w:left w:val="single" w:sz="4" w:space="0" w:color="000000"/>
              <w:bottom w:val="single" w:sz="4" w:space="0" w:color="000000"/>
            </w:tcBorders>
            <w:tcMar>
              <w:top w:w="55" w:type="dxa"/>
              <w:left w:w="55" w:type="dxa"/>
              <w:bottom w:w="55" w:type="dxa"/>
              <w:right w:w="55" w:type="dxa"/>
            </w:tcMar>
          </w:tcPr>
          <w:p w14:paraId="17EB8F6D"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190009002358</w:t>
            </w:r>
          </w:p>
        </w:tc>
        <w:tc>
          <w:tcPr>
            <w:tcW w:w="5811" w:type="dxa"/>
            <w:tcBorders>
              <w:left w:val="single" w:sz="4" w:space="0" w:color="000000"/>
              <w:bottom w:val="single" w:sz="4" w:space="0" w:color="000000"/>
            </w:tcBorders>
            <w:tcMar>
              <w:top w:w="55" w:type="dxa"/>
              <w:left w:w="55" w:type="dxa"/>
              <w:bottom w:w="55" w:type="dxa"/>
              <w:right w:w="55" w:type="dxa"/>
            </w:tcMar>
          </w:tcPr>
          <w:p w14:paraId="42EA0870"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Вентилятор канальный </w:t>
            </w:r>
            <w:proofErr w:type="spellStart"/>
            <w:r w:rsidRPr="002606F4">
              <w:rPr>
                <w:rFonts w:ascii="Times New Roman" w:eastAsia="PT Astra Serif" w:hAnsi="Times New Roman" w:cs="Times New Roman"/>
                <w:kern w:val="3"/>
                <w:lang w:eastAsia="ru-RU"/>
              </w:rPr>
              <w:t>Dospel</w:t>
            </w:r>
            <w:proofErr w:type="spellEnd"/>
            <w:r w:rsidRPr="002606F4">
              <w:rPr>
                <w:rFonts w:ascii="Times New Roman" w:eastAsia="PT Astra Serif" w:hAnsi="Times New Roman" w:cs="Times New Roman"/>
                <w:kern w:val="3"/>
                <w:lang w:eastAsia="ru-RU"/>
              </w:rPr>
              <w:t xml:space="preserve"> WK315</w:t>
            </w:r>
          </w:p>
        </w:tc>
        <w:tc>
          <w:tcPr>
            <w:tcW w:w="1276" w:type="dxa"/>
            <w:tcBorders>
              <w:left w:val="single" w:sz="4" w:space="0" w:color="000000"/>
              <w:bottom w:val="single" w:sz="4" w:space="0" w:color="000000"/>
            </w:tcBorders>
            <w:tcMar>
              <w:top w:w="55" w:type="dxa"/>
              <w:left w:w="55" w:type="dxa"/>
              <w:bottom w:w="55" w:type="dxa"/>
              <w:right w:w="55" w:type="dxa"/>
            </w:tcMar>
          </w:tcPr>
          <w:p w14:paraId="2752813D"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34BEC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458367D"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7F518F1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3</w:t>
            </w:r>
          </w:p>
        </w:tc>
        <w:tc>
          <w:tcPr>
            <w:tcW w:w="2127" w:type="dxa"/>
            <w:tcBorders>
              <w:left w:val="single" w:sz="4" w:space="0" w:color="000000"/>
              <w:bottom w:val="single" w:sz="4" w:space="0" w:color="000000"/>
            </w:tcBorders>
            <w:tcMar>
              <w:top w:w="55" w:type="dxa"/>
              <w:left w:w="55" w:type="dxa"/>
              <w:bottom w:w="55" w:type="dxa"/>
              <w:right w:w="55" w:type="dxa"/>
            </w:tcMar>
          </w:tcPr>
          <w:p w14:paraId="76EB662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190009003141</w:t>
            </w:r>
          </w:p>
        </w:tc>
        <w:tc>
          <w:tcPr>
            <w:tcW w:w="5811" w:type="dxa"/>
            <w:tcBorders>
              <w:left w:val="single" w:sz="4" w:space="0" w:color="000000"/>
              <w:bottom w:val="single" w:sz="4" w:space="0" w:color="000000"/>
            </w:tcBorders>
            <w:tcMar>
              <w:top w:w="55" w:type="dxa"/>
              <w:left w:w="55" w:type="dxa"/>
              <w:bottom w:w="55" w:type="dxa"/>
              <w:right w:w="55" w:type="dxa"/>
            </w:tcMar>
          </w:tcPr>
          <w:p w14:paraId="3FBAEFA9"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Видеокамера купольная с ИК подсветкой. </w:t>
            </w:r>
            <w:proofErr w:type="spellStart"/>
            <w:r w:rsidRPr="002606F4">
              <w:rPr>
                <w:rFonts w:ascii="Times New Roman" w:eastAsia="PT Astra Serif" w:hAnsi="Times New Roman" w:cs="Times New Roman"/>
                <w:kern w:val="3"/>
                <w:lang w:eastAsia="ru-RU"/>
              </w:rPr>
              <w:t>Tsi</w:t>
            </w:r>
            <w:proofErr w:type="spellEnd"/>
            <w:r w:rsidRPr="002606F4">
              <w:rPr>
                <w:rFonts w:ascii="Times New Roman" w:eastAsia="PT Astra Serif" w:hAnsi="Times New Roman" w:cs="Times New Roman"/>
                <w:kern w:val="3"/>
                <w:lang w:eastAsia="ru-RU"/>
              </w:rPr>
              <w:t xml:space="preserve"> -D211PRO для системы </w:t>
            </w:r>
            <w:proofErr w:type="spellStart"/>
            <w:r w:rsidRPr="002606F4">
              <w:rPr>
                <w:rFonts w:ascii="Times New Roman" w:eastAsia="PT Astra Serif" w:hAnsi="Times New Roman" w:cs="Times New Roman"/>
                <w:kern w:val="3"/>
                <w:lang w:eastAsia="ru-RU"/>
              </w:rPr>
              <w:t>ip</w:t>
            </w:r>
            <w:proofErr w:type="spellEnd"/>
            <w:r w:rsidRPr="002606F4">
              <w:rPr>
                <w:rFonts w:ascii="Times New Roman" w:eastAsia="PT Astra Serif" w:hAnsi="Times New Roman" w:cs="Times New Roman"/>
                <w:kern w:val="3"/>
                <w:lang w:eastAsia="ru-RU"/>
              </w:rPr>
              <w:t>-видео</w:t>
            </w:r>
          </w:p>
        </w:tc>
        <w:tc>
          <w:tcPr>
            <w:tcW w:w="1276" w:type="dxa"/>
            <w:tcBorders>
              <w:left w:val="single" w:sz="4" w:space="0" w:color="000000"/>
              <w:bottom w:val="single" w:sz="4" w:space="0" w:color="000000"/>
            </w:tcBorders>
            <w:tcMar>
              <w:top w:w="55" w:type="dxa"/>
              <w:left w:w="55" w:type="dxa"/>
              <w:bottom w:w="55" w:type="dxa"/>
              <w:right w:w="55" w:type="dxa"/>
            </w:tcMar>
          </w:tcPr>
          <w:p w14:paraId="01890C3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1A6BAC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0244FED2"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772F48B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4</w:t>
            </w:r>
          </w:p>
        </w:tc>
        <w:tc>
          <w:tcPr>
            <w:tcW w:w="2127" w:type="dxa"/>
            <w:tcBorders>
              <w:left w:val="single" w:sz="4" w:space="0" w:color="000000"/>
              <w:bottom w:val="single" w:sz="4" w:space="0" w:color="000000"/>
            </w:tcBorders>
            <w:tcMar>
              <w:top w:w="55" w:type="dxa"/>
              <w:left w:w="55" w:type="dxa"/>
              <w:bottom w:w="55" w:type="dxa"/>
              <w:right w:w="55" w:type="dxa"/>
            </w:tcMar>
          </w:tcPr>
          <w:p w14:paraId="6C0563F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190009003105</w:t>
            </w:r>
          </w:p>
        </w:tc>
        <w:tc>
          <w:tcPr>
            <w:tcW w:w="5811" w:type="dxa"/>
            <w:tcBorders>
              <w:left w:val="single" w:sz="4" w:space="0" w:color="000000"/>
              <w:bottom w:val="single" w:sz="4" w:space="0" w:color="000000"/>
            </w:tcBorders>
            <w:tcMar>
              <w:top w:w="55" w:type="dxa"/>
              <w:left w:w="55" w:type="dxa"/>
              <w:bottom w:w="55" w:type="dxa"/>
              <w:right w:w="55" w:type="dxa"/>
            </w:tcMar>
          </w:tcPr>
          <w:p w14:paraId="25D96362"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Видеокамера уличная </w:t>
            </w:r>
            <w:proofErr w:type="spellStart"/>
            <w:r w:rsidRPr="002606F4">
              <w:rPr>
                <w:rFonts w:ascii="Times New Roman" w:eastAsia="PT Astra Serif" w:hAnsi="Times New Roman" w:cs="Times New Roman"/>
                <w:kern w:val="3"/>
                <w:lang w:eastAsia="ru-RU"/>
              </w:rPr>
              <w:t>антивандал</w:t>
            </w:r>
            <w:proofErr w:type="spellEnd"/>
            <w:r w:rsidRPr="002606F4">
              <w:rPr>
                <w:rFonts w:ascii="Times New Roman" w:eastAsia="PT Astra Serif" w:hAnsi="Times New Roman" w:cs="Times New Roman"/>
                <w:kern w:val="3"/>
                <w:lang w:eastAsia="ru-RU"/>
              </w:rPr>
              <w:t xml:space="preserve">. </w:t>
            </w:r>
            <w:proofErr w:type="spellStart"/>
            <w:r w:rsidRPr="002606F4">
              <w:rPr>
                <w:rFonts w:ascii="Times New Roman" w:eastAsia="PT Astra Serif" w:hAnsi="Times New Roman" w:cs="Times New Roman"/>
                <w:kern w:val="3"/>
                <w:lang w:eastAsia="ru-RU"/>
              </w:rPr>
              <w:t>Tsi</w:t>
            </w:r>
            <w:proofErr w:type="spellEnd"/>
            <w:r w:rsidRPr="002606F4">
              <w:rPr>
                <w:rFonts w:ascii="Times New Roman" w:eastAsia="PT Astra Serif" w:hAnsi="Times New Roman" w:cs="Times New Roman"/>
                <w:kern w:val="3"/>
                <w:lang w:eastAsia="ru-RU"/>
              </w:rPr>
              <w:t xml:space="preserve"> -P212VPRO для системы </w:t>
            </w:r>
            <w:proofErr w:type="spellStart"/>
            <w:r w:rsidRPr="002606F4">
              <w:rPr>
                <w:rFonts w:ascii="Times New Roman" w:eastAsia="PT Astra Serif" w:hAnsi="Times New Roman" w:cs="Times New Roman"/>
                <w:kern w:val="3"/>
                <w:lang w:eastAsia="ru-RU"/>
              </w:rPr>
              <w:t>ip</w:t>
            </w:r>
            <w:proofErr w:type="spellEnd"/>
            <w:r w:rsidRPr="002606F4">
              <w:rPr>
                <w:rFonts w:ascii="Times New Roman" w:eastAsia="PT Astra Serif" w:hAnsi="Times New Roman" w:cs="Times New Roman"/>
                <w:kern w:val="3"/>
                <w:lang w:eastAsia="ru-RU"/>
              </w:rPr>
              <w:t>-видео</w:t>
            </w:r>
          </w:p>
        </w:tc>
        <w:tc>
          <w:tcPr>
            <w:tcW w:w="1276" w:type="dxa"/>
            <w:tcBorders>
              <w:left w:val="single" w:sz="4" w:space="0" w:color="000000"/>
              <w:bottom w:val="single" w:sz="4" w:space="0" w:color="000000"/>
            </w:tcBorders>
            <w:tcMar>
              <w:top w:w="55" w:type="dxa"/>
              <w:left w:w="55" w:type="dxa"/>
              <w:bottom w:w="55" w:type="dxa"/>
              <w:right w:w="55" w:type="dxa"/>
            </w:tcMar>
          </w:tcPr>
          <w:p w14:paraId="1FC6804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3480F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005A05E4"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2BF0656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5</w:t>
            </w:r>
          </w:p>
        </w:tc>
        <w:tc>
          <w:tcPr>
            <w:tcW w:w="2127" w:type="dxa"/>
            <w:tcBorders>
              <w:left w:val="single" w:sz="4" w:space="0" w:color="000000"/>
              <w:bottom w:val="single" w:sz="4" w:space="0" w:color="000000"/>
            </w:tcBorders>
            <w:tcMar>
              <w:top w:w="55" w:type="dxa"/>
              <w:left w:w="55" w:type="dxa"/>
              <w:bottom w:w="55" w:type="dxa"/>
              <w:right w:w="55" w:type="dxa"/>
            </w:tcMar>
          </w:tcPr>
          <w:p w14:paraId="406EF33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0001300142</w:t>
            </w:r>
          </w:p>
        </w:tc>
        <w:tc>
          <w:tcPr>
            <w:tcW w:w="5811" w:type="dxa"/>
            <w:tcBorders>
              <w:left w:val="single" w:sz="4" w:space="0" w:color="000000"/>
              <w:bottom w:val="single" w:sz="4" w:space="0" w:color="000000"/>
            </w:tcBorders>
            <w:tcMar>
              <w:top w:w="55" w:type="dxa"/>
              <w:left w:w="55" w:type="dxa"/>
              <w:bottom w:w="55" w:type="dxa"/>
              <w:right w:w="55" w:type="dxa"/>
            </w:tcMar>
          </w:tcPr>
          <w:p w14:paraId="7B756ACE"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Генератор YAMAHA EF 13000 с аккумулятором</w:t>
            </w:r>
          </w:p>
        </w:tc>
        <w:tc>
          <w:tcPr>
            <w:tcW w:w="1276" w:type="dxa"/>
            <w:tcBorders>
              <w:left w:val="single" w:sz="4" w:space="0" w:color="000000"/>
              <w:bottom w:val="single" w:sz="4" w:space="0" w:color="000000"/>
            </w:tcBorders>
            <w:tcMar>
              <w:top w:w="55" w:type="dxa"/>
              <w:left w:w="55" w:type="dxa"/>
              <w:bottom w:w="55" w:type="dxa"/>
              <w:right w:w="55" w:type="dxa"/>
            </w:tcMar>
          </w:tcPr>
          <w:p w14:paraId="628F5B4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0AD386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0CBA247C"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18A0A4F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6</w:t>
            </w:r>
          </w:p>
        </w:tc>
        <w:tc>
          <w:tcPr>
            <w:tcW w:w="2127" w:type="dxa"/>
            <w:tcBorders>
              <w:left w:val="single" w:sz="4" w:space="0" w:color="000000"/>
              <w:bottom w:val="single" w:sz="4" w:space="0" w:color="000000"/>
            </w:tcBorders>
            <w:tcMar>
              <w:top w:w="55" w:type="dxa"/>
              <w:left w:w="55" w:type="dxa"/>
              <w:bottom w:w="55" w:type="dxa"/>
              <w:right w:w="55" w:type="dxa"/>
            </w:tcMar>
          </w:tcPr>
          <w:p w14:paraId="65E566D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14291900005</w:t>
            </w:r>
          </w:p>
        </w:tc>
        <w:tc>
          <w:tcPr>
            <w:tcW w:w="5811" w:type="dxa"/>
            <w:tcBorders>
              <w:left w:val="single" w:sz="4" w:space="0" w:color="000000"/>
              <w:bottom w:val="single" w:sz="4" w:space="0" w:color="000000"/>
            </w:tcBorders>
            <w:tcMar>
              <w:top w:w="55" w:type="dxa"/>
              <w:left w:w="55" w:type="dxa"/>
              <w:bottom w:w="55" w:type="dxa"/>
              <w:right w:w="55" w:type="dxa"/>
            </w:tcMar>
          </w:tcPr>
          <w:p w14:paraId="2CA7C093"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Кондиционер</w:t>
            </w:r>
          </w:p>
        </w:tc>
        <w:tc>
          <w:tcPr>
            <w:tcW w:w="1276" w:type="dxa"/>
            <w:tcBorders>
              <w:left w:val="single" w:sz="4" w:space="0" w:color="000000"/>
              <w:bottom w:val="single" w:sz="4" w:space="0" w:color="000000"/>
            </w:tcBorders>
            <w:tcMar>
              <w:top w:w="55" w:type="dxa"/>
              <w:left w:w="55" w:type="dxa"/>
              <w:bottom w:w="55" w:type="dxa"/>
              <w:right w:w="55" w:type="dxa"/>
            </w:tcMar>
          </w:tcPr>
          <w:p w14:paraId="3A938B5D"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49563EF5"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1B875F74"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5C16569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7</w:t>
            </w:r>
          </w:p>
        </w:tc>
        <w:tc>
          <w:tcPr>
            <w:tcW w:w="2127" w:type="dxa"/>
            <w:tcBorders>
              <w:left w:val="single" w:sz="4" w:space="0" w:color="000000"/>
              <w:bottom w:val="single" w:sz="4" w:space="0" w:color="000000"/>
            </w:tcBorders>
            <w:tcMar>
              <w:top w:w="55" w:type="dxa"/>
              <w:left w:w="55" w:type="dxa"/>
              <w:bottom w:w="55" w:type="dxa"/>
              <w:right w:w="55" w:type="dxa"/>
            </w:tcMar>
          </w:tcPr>
          <w:p w14:paraId="60053C9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1900090000333</w:t>
            </w:r>
          </w:p>
        </w:tc>
        <w:tc>
          <w:tcPr>
            <w:tcW w:w="5811" w:type="dxa"/>
            <w:tcBorders>
              <w:left w:val="single" w:sz="4" w:space="0" w:color="000000"/>
              <w:bottom w:val="single" w:sz="4" w:space="0" w:color="000000"/>
            </w:tcBorders>
            <w:tcMar>
              <w:top w:w="55" w:type="dxa"/>
              <w:left w:w="55" w:type="dxa"/>
              <w:bottom w:w="55" w:type="dxa"/>
              <w:right w:w="55" w:type="dxa"/>
            </w:tcMar>
          </w:tcPr>
          <w:p w14:paraId="43F172B9"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Огнетушитель ОП-4</w:t>
            </w:r>
          </w:p>
        </w:tc>
        <w:tc>
          <w:tcPr>
            <w:tcW w:w="1276" w:type="dxa"/>
            <w:tcBorders>
              <w:left w:val="single" w:sz="4" w:space="0" w:color="000000"/>
              <w:bottom w:val="single" w:sz="4" w:space="0" w:color="000000"/>
            </w:tcBorders>
            <w:tcMar>
              <w:top w:w="55" w:type="dxa"/>
              <w:left w:w="55" w:type="dxa"/>
              <w:bottom w:w="55" w:type="dxa"/>
              <w:right w:w="55" w:type="dxa"/>
            </w:tcMar>
          </w:tcPr>
          <w:p w14:paraId="20CAFA3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5ED4BF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3</w:t>
            </w:r>
          </w:p>
        </w:tc>
      </w:tr>
      <w:tr w:rsidR="002606F4" w:rsidRPr="002606F4" w14:paraId="2297ECA8"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3365A52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8</w:t>
            </w:r>
          </w:p>
        </w:tc>
        <w:tc>
          <w:tcPr>
            <w:tcW w:w="2127" w:type="dxa"/>
            <w:tcBorders>
              <w:left w:val="single" w:sz="4" w:space="0" w:color="000000"/>
              <w:bottom w:val="single" w:sz="4" w:space="0" w:color="000000"/>
            </w:tcBorders>
            <w:tcMar>
              <w:top w:w="55" w:type="dxa"/>
              <w:left w:w="55" w:type="dxa"/>
              <w:bottom w:w="55" w:type="dxa"/>
              <w:right w:w="55" w:type="dxa"/>
            </w:tcMar>
          </w:tcPr>
          <w:p w14:paraId="5D7CC17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190009005565</w:t>
            </w:r>
          </w:p>
        </w:tc>
        <w:tc>
          <w:tcPr>
            <w:tcW w:w="5811" w:type="dxa"/>
            <w:tcBorders>
              <w:left w:val="single" w:sz="4" w:space="0" w:color="000000"/>
              <w:bottom w:val="single" w:sz="4" w:space="0" w:color="000000"/>
            </w:tcBorders>
            <w:tcMar>
              <w:top w:w="55" w:type="dxa"/>
              <w:left w:w="55" w:type="dxa"/>
              <w:bottom w:w="55" w:type="dxa"/>
              <w:right w:w="55" w:type="dxa"/>
            </w:tcMar>
          </w:tcPr>
          <w:p w14:paraId="16171AAC"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0F66F88D"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59F84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B0914D6"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395EA98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9</w:t>
            </w:r>
          </w:p>
        </w:tc>
        <w:tc>
          <w:tcPr>
            <w:tcW w:w="2127" w:type="dxa"/>
            <w:tcBorders>
              <w:left w:val="single" w:sz="4" w:space="0" w:color="000000"/>
              <w:bottom w:val="single" w:sz="4" w:space="0" w:color="000000"/>
            </w:tcBorders>
            <w:tcMar>
              <w:top w:w="55" w:type="dxa"/>
              <w:left w:w="55" w:type="dxa"/>
              <w:bottom w:w="55" w:type="dxa"/>
              <w:right w:w="55" w:type="dxa"/>
            </w:tcMar>
          </w:tcPr>
          <w:p w14:paraId="7F9B226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190009002141</w:t>
            </w:r>
          </w:p>
        </w:tc>
        <w:tc>
          <w:tcPr>
            <w:tcW w:w="5811" w:type="dxa"/>
            <w:tcBorders>
              <w:left w:val="single" w:sz="4" w:space="0" w:color="000000"/>
              <w:bottom w:val="single" w:sz="4" w:space="0" w:color="000000"/>
            </w:tcBorders>
            <w:tcMar>
              <w:top w:w="55" w:type="dxa"/>
              <w:left w:w="55" w:type="dxa"/>
              <w:bottom w:w="55" w:type="dxa"/>
              <w:right w:w="55" w:type="dxa"/>
            </w:tcMar>
          </w:tcPr>
          <w:p w14:paraId="7D8361EB"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Емкость 10 </w:t>
            </w:r>
            <w:proofErr w:type="spellStart"/>
            <w:r w:rsidRPr="002606F4">
              <w:rPr>
                <w:rFonts w:ascii="Times New Roman" w:eastAsia="PT Astra Serif" w:hAnsi="Times New Roman" w:cs="Times New Roman"/>
                <w:kern w:val="3"/>
                <w:lang w:eastAsia="ru-RU"/>
              </w:rPr>
              <w:t>куб.м</w:t>
            </w:r>
            <w:proofErr w:type="spellEnd"/>
            <w:r w:rsidRPr="002606F4">
              <w:rPr>
                <w:rFonts w:ascii="Times New Roman" w:eastAsia="PT Astra Serif" w:hAnsi="Times New Roman" w:cs="Times New Roman"/>
                <w:kern w:val="3"/>
                <w:lang w:eastAsia="ru-RU"/>
              </w:rPr>
              <w:t>.</w:t>
            </w:r>
          </w:p>
        </w:tc>
        <w:tc>
          <w:tcPr>
            <w:tcW w:w="1276" w:type="dxa"/>
            <w:tcBorders>
              <w:left w:val="single" w:sz="4" w:space="0" w:color="000000"/>
              <w:bottom w:val="single" w:sz="4" w:space="0" w:color="000000"/>
            </w:tcBorders>
            <w:tcMar>
              <w:top w:w="55" w:type="dxa"/>
              <w:left w:w="55" w:type="dxa"/>
              <w:bottom w:w="55" w:type="dxa"/>
              <w:right w:w="55" w:type="dxa"/>
            </w:tcMar>
          </w:tcPr>
          <w:p w14:paraId="34505D7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1FA4F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0D072796"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267145E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10</w:t>
            </w:r>
          </w:p>
        </w:tc>
        <w:tc>
          <w:tcPr>
            <w:tcW w:w="2127" w:type="dxa"/>
            <w:tcBorders>
              <w:left w:val="single" w:sz="4" w:space="0" w:color="000000"/>
              <w:bottom w:val="single" w:sz="4" w:space="0" w:color="000000"/>
            </w:tcBorders>
            <w:tcMar>
              <w:top w:w="55" w:type="dxa"/>
              <w:left w:w="55" w:type="dxa"/>
              <w:bottom w:w="55" w:type="dxa"/>
              <w:right w:w="55" w:type="dxa"/>
            </w:tcMar>
          </w:tcPr>
          <w:p w14:paraId="6293D25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1900090000338</w:t>
            </w:r>
          </w:p>
        </w:tc>
        <w:tc>
          <w:tcPr>
            <w:tcW w:w="5811" w:type="dxa"/>
            <w:tcBorders>
              <w:left w:val="single" w:sz="4" w:space="0" w:color="000000"/>
              <w:bottom w:val="single" w:sz="4" w:space="0" w:color="000000"/>
            </w:tcBorders>
            <w:tcMar>
              <w:top w:w="55" w:type="dxa"/>
              <w:left w:w="55" w:type="dxa"/>
              <w:bottom w:w="55" w:type="dxa"/>
              <w:right w:w="55" w:type="dxa"/>
            </w:tcMar>
          </w:tcPr>
          <w:p w14:paraId="5BF90D26"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Огнетушитель ОУ-5</w:t>
            </w:r>
          </w:p>
        </w:tc>
        <w:tc>
          <w:tcPr>
            <w:tcW w:w="1276" w:type="dxa"/>
            <w:tcBorders>
              <w:left w:val="single" w:sz="4" w:space="0" w:color="000000"/>
              <w:bottom w:val="single" w:sz="4" w:space="0" w:color="000000"/>
            </w:tcBorders>
            <w:tcMar>
              <w:top w:w="55" w:type="dxa"/>
              <w:left w:w="55" w:type="dxa"/>
              <w:bottom w:w="55" w:type="dxa"/>
              <w:right w:w="55" w:type="dxa"/>
            </w:tcMar>
          </w:tcPr>
          <w:p w14:paraId="7C7A57D2"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881E8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w:t>
            </w:r>
          </w:p>
        </w:tc>
      </w:tr>
      <w:tr w:rsidR="002606F4" w:rsidRPr="002606F4" w14:paraId="54ADB7BA"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66866E8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11</w:t>
            </w:r>
          </w:p>
        </w:tc>
        <w:tc>
          <w:tcPr>
            <w:tcW w:w="2127" w:type="dxa"/>
            <w:tcBorders>
              <w:left w:val="single" w:sz="4" w:space="0" w:color="000000"/>
              <w:bottom w:val="single" w:sz="4" w:space="0" w:color="000000"/>
            </w:tcBorders>
            <w:tcMar>
              <w:top w:w="55" w:type="dxa"/>
              <w:left w:w="55" w:type="dxa"/>
              <w:bottom w:w="55" w:type="dxa"/>
              <w:right w:w="55" w:type="dxa"/>
            </w:tcMar>
          </w:tcPr>
          <w:p w14:paraId="4E4BCE85"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190009002144</w:t>
            </w:r>
          </w:p>
        </w:tc>
        <w:tc>
          <w:tcPr>
            <w:tcW w:w="5811" w:type="dxa"/>
            <w:tcBorders>
              <w:left w:val="single" w:sz="4" w:space="0" w:color="000000"/>
              <w:bottom w:val="single" w:sz="4" w:space="0" w:color="000000"/>
            </w:tcBorders>
            <w:tcMar>
              <w:top w:w="55" w:type="dxa"/>
              <w:left w:w="55" w:type="dxa"/>
              <w:bottom w:w="55" w:type="dxa"/>
              <w:right w:w="55" w:type="dxa"/>
            </w:tcMar>
          </w:tcPr>
          <w:p w14:paraId="4D3EA01A"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Емкость 25 </w:t>
            </w:r>
            <w:proofErr w:type="spellStart"/>
            <w:r w:rsidRPr="002606F4">
              <w:rPr>
                <w:rFonts w:ascii="Times New Roman" w:eastAsia="PT Astra Serif" w:hAnsi="Times New Roman" w:cs="Times New Roman"/>
                <w:kern w:val="3"/>
                <w:lang w:eastAsia="ru-RU"/>
              </w:rPr>
              <w:t>куб.м</w:t>
            </w:r>
            <w:proofErr w:type="spellEnd"/>
            <w:r w:rsidRPr="002606F4">
              <w:rPr>
                <w:rFonts w:ascii="Times New Roman" w:eastAsia="PT Astra Serif" w:hAnsi="Times New Roman" w:cs="Times New Roman"/>
                <w:kern w:val="3"/>
                <w:lang w:eastAsia="ru-RU"/>
              </w:rPr>
              <w:t>.</w:t>
            </w:r>
          </w:p>
        </w:tc>
        <w:tc>
          <w:tcPr>
            <w:tcW w:w="1276" w:type="dxa"/>
            <w:tcBorders>
              <w:left w:val="single" w:sz="4" w:space="0" w:color="000000"/>
              <w:bottom w:val="single" w:sz="4" w:space="0" w:color="000000"/>
            </w:tcBorders>
            <w:tcMar>
              <w:top w:w="55" w:type="dxa"/>
              <w:left w:w="55" w:type="dxa"/>
              <w:bottom w:w="55" w:type="dxa"/>
              <w:right w:w="55" w:type="dxa"/>
            </w:tcMar>
          </w:tcPr>
          <w:p w14:paraId="7690F2D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C10370"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04B8D2BA"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276E44D2"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12</w:t>
            </w:r>
          </w:p>
        </w:tc>
        <w:tc>
          <w:tcPr>
            <w:tcW w:w="2127" w:type="dxa"/>
            <w:tcBorders>
              <w:left w:val="single" w:sz="4" w:space="0" w:color="000000"/>
              <w:bottom w:val="single" w:sz="4" w:space="0" w:color="000000"/>
            </w:tcBorders>
            <w:tcMar>
              <w:top w:w="55" w:type="dxa"/>
              <w:left w:w="55" w:type="dxa"/>
              <w:bottom w:w="55" w:type="dxa"/>
              <w:right w:w="55" w:type="dxa"/>
            </w:tcMar>
          </w:tcPr>
          <w:p w14:paraId="4C52F57E"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190009002142</w:t>
            </w:r>
          </w:p>
        </w:tc>
        <w:tc>
          <w:tcPr>
            <w:tcW w:w="5811" w:type="dxa"/>
            <w:tcBorders>
              <w:left w:val="single" w:sz="4" w:space="0" w:color="000000"/>
              <w:bottom w:val="single" w:sz="4" w:space="0" w:color="000000"/>
            </w:tcBorders>
            <w:tcMar>
              <w:top w:w="55" w:type="dxa"/>
              <w:left w:w="55" w:type="dxa"/>
              <w:bottom w:w="55" w:type="dxa"/>
              <w:right w:w="55" w:type="dxa"/>
            </w:tcMar>
          </w:tcPr>
          <w:p w14:paraId="25A0CE5F"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Емкость 25 </w:t>
            </w:r>
            <w:proofErr w:type="spellStart"/>
            <w:r w:rsidRPr="002606F4">
              <w:rPr>
                <w:rFonts w:ascii="Times New Roman" w:eastAsia="PT Astra Serif" w:hAnsi="Times New Roman" w:cs="Times New Roman"/>
                <w:kern w:val="3"/>
                <w:lang w:eastAsia="ru-RU"/>
              </w:rPr>
              <w:t>куб.м</w:t>
            </w:r>
            <w:proofErr w:type="spellEnd"/>
            <w:r w:rsidRPr="002606F4">
              <w:rPr>
                <w:rFonts w:ascii="Times New Roman" w:eastAsia="PT Astra Serif" w:hAnsi="Times New Roman" w:cs="Times New Roman"/>
                <w:kern w:val="3"/>
                <w:lang w:eastAsia="ru-RU"/>
              </w:rPr>
              <w:t>.</w:t>
            </w:r>
          </w:p>
        </w:tc>
        <w:tc>
          <w:tcPr>
            <w:tcW w:w="1276" w:type="dxa"/>
            <w:tcBorders>
              <w:left w:val="single" w:sz="4" w:space="0" w:color="000000"/>
              <w:bottom w:val="single" w:sz="4" w:space="0" w:color="000000"/>
            </w:tcBorders>
            <w:tcMar>
              <w:top w:w="55" w:type="dxa"/>
              <w:left w:w="55" w:type="dxa"/>
              <w:bottom w:w="55" w:type="dxa"/>
              <w:right w:w="55" w:type="dxa"/>
            </w:tcMar>
          </w:tcPr>
          <w:p w14:paraId="2519E60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9B953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DFEF4BA"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4178D86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13</w:t>
            </w:r>
          </w:p>
        </w:tc>
        <w:tc>
          <w:tcPr>
            <w:tcW w:w="2127" w:type="dxa"/>
            <w:tcBorders>
              <w:left w:val="single" w:sz="4" w:space="0" w:color="000000"/>
              <w:bottom w:val="single" w:sz="4" w:space="0" w:color="000000"/>
            </w:tcBorders>
            <w:tcMar>
              <w:top w:w="55" w:type="dxa"/>
              <w:left w:w="55" w:type="dxa"/>
              <w:bottom w:w="55" w:type="dxa"/>
              <w:right w:w="55" w:type="dxa"/>
            </w:tcMar>
          </w:tcPr>
          <w:p w14:paraId="5412AF0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190009002143</w:t>
            </w:r>
          </w:p>
        </w:tc>
        <w:tc>
          <w:tcPr>
            <w:tcW w:w="5811" w:type="dxa"/>
            <w:tcBorders>
              <w:left w:val="single" w:sz="4" w:space="0" w:color="000000"/>
              <w:bottom w:val="single" w:sz="4" w:space="0" w:color="000000"/>
            </w:tcBorders>
            <w:tcMar>
              <w:top w:w="55" w:type="dxa"/>
              <w:left w:w="55" w:type="dxa"/>
              <w:bottom w:w="55" w:type="dxa"/>
              <w:right w:w="55" w:type="dxa"/>
            </w:tcMar>
          </w:tcPr>
          <w:p w14:paraId="6BD25212"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 xml:space="preserve">Емкость 25 </w:t>
            </w:r>
            <w:proofErr w:type="spellStart"/>
            <w:r w:rsidRPr="002606F4">
              <w:rPr>
                <w:rFonts w:ascii="Times New Roman" w:eastAsia="PT Astra Serif" w:hAnsi="Times New Roman" w:cs="Times New Roman"/>
                <w:kern w:val="3"/>
                <w:lang w:eastAsia="ru-RU"/>
              </w:rPr>
              <w:t>куб.м</w:t>
            </w:r>
            <w:proofErr w:type="spellEnd"/>
            <w:r w:rsidRPr="002606F4">
              <w:rPr>
                <w:rFonts w:ascii="Times New Roman" w:eastAsia="PT Astra Serif" w:hAnsi="Times New Roman" w:cs="Times New Roman"/>
                <w:kern w:val="3"/>
                <w:lang w:eastAsia="ru-RU"/>
              </w:rPr>
              <w:t>.</w:t>
            </w:r>
          </w:p>
        </w:tc>
        <w:tc>
          <w:tcPr>
            <w:tcW w:w="1276" w:type="dxa"/>
            <w:tcBorders>
              <w:left w:val="single" w:sz="4" w:space="0" w:color="000000"/>
              <w:bottom w:val="single" w:sz="4" w:space="0" w:color="000000"/>
            </w:tcBorders>
            <w:tcMar>
              <w:top w:w="55" w:type="dxa"/>
              <w:left w:w="55" w:type="dxa"/>
              <w:bottom w:w="55" w:type="dxa"/>
              <w:right w:w="55" w:type="dxa"/>
            </w:tcMar>
          </w:tcPr>
          <w:p w14:paraId="7EA38042"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7C70C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BAE8126"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38FF887E"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14</w:t>
            </w:r>
          </w:p>
        </w:tc>
        <w:tc>
          <w:tcPr>
            <w:tcW w:w="2127" w:type="dxa"/>
            <w:tcBorders>
              <w:left w:val="single" w:sz="4" w:space="0" w:color="000000"/>
              <w:bottom w:val="single" w:sz="4" w:space="0" w:color="000000"/>
            </w:tcBorders>
            <w:tcMar>
              <w:top w:w="55" w:type="dxa"/>
              <w:left w:w="55" w:type="dxa"/>
              <w:bottom w:w="55" w:type="dxa"/>
              <w:right w:w="55" w:type="dxa"/>
            </w:tcMar>
          </w:tcPr>
          <w:p w14:paraId="3E242C9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190009005564</w:t>
            </w:r>
          </w:p>
        </w:tc>
        <w:tc>
          <w:tcPr>
            <w:tcW w:w="5811" w:type="dxa"/>
            <w:tcBorders>
              <w:left w:val="single" w:sz="4" w:space="0" w:color="000000"/>
              <w:bottom w:val="single" w:sz="4" w:space="0" w:color="000000"/>
            </w:tcBorders>
            <w:tcMar>
              <w:top w:w="55" w:type="dxa"/>
              <w:left w:w="55" w:type="dxa"/>
              <w:bottom w:w="55" w:type="dxa"/>
              <w:right w:w="55" w:type="dxa"/>
            </w:tcMar>
          </w:tcPr>
          <w:p w14:paraId="0CD00031"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22A40F0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E12E0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81BA4E8"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709D961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15</w:t>
            </w:r>
          </w:p>
        </w:tc>
        <w:tc>
          <w:tcPr>
            <w:tcW w:w="2127" w:type="dxa"/>
            <w:tcBorders>
              <w:left w:val="single" w:sz="4" w:space="0" w:color="000000"/>
              <w:bottom w:val="single" w:sz="4" w:space="0" w:color="000000"/>
            </w:tcBorders>
            <w:tcMar>
              <w:top w:w="55" w:type="dxa"/>
              <w:left w:w="55" w:type="dxa"/>
              <w:bottom w:w="55" w:type="dxa"/>
              <w:right w:w="55" w:type="dxa"/>
            </w:tcMar>
          </w:tcPr>
          <w:p w14:paraId="6895254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190009005563</w:t>
            </w:r>
          </w:p>
        </w:tc>
        <w:tc>
          <w:tcPr>
            <w:tcW w:w="5811" w:type="dxa"/>
            <w:tcBorders>
              <w:left w:val="single" w:sz="4" w:space="0" w:color="000000"/>
              <w:bottom w:val="single" w:sz="4" w:space="0" w:color="000000"/>
            </w:tcBorders>
            <w:tcMar>
              <w:top w:w="55" w:type="dxa"/>
              <w:left w:w="55" w:type="dxa"/>
              <w:bottom w:w="55" w:type="dxa"/>
              <w:right w:w="55" w:type="dxa"/>
            </w:tcMar>
          </w:tcPr>
          <w:p w14:paraId="3CC35AE0"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2D820D8E"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4ED3AE"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496DC7A3"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57924B4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16</w:t>
            </w:r>
          </w:p>
        </w:tc>
        <w:tc>
          <w:tcPr>
            <w:tcW w:w="2127" w:type="dxa"/>
            <w:tcBorders>
              <w:left w:val="single" w:sz="4" w:space="0" w:color="000000"/>
              <w:bottom w:val="single" w:sz="4" w:space="0" w:color="000000"/>
            </w:tcBorders>
            <w:tcMar>
              <w:top w:w="55" w:type="dxa"/>
              <w:left w:w="55" w:type="dxa"/>
              <w:bottom w:w="55" w:type="dxa"/>
              <w:right w:w="55" w:type="dxa"/>
            </w:tcMar>
          </w:tcPr>
          <w:p w14:paraId="225F758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190009005562</w:t>
            </w:r>
          </w:p>
        </w:tc>
        <w:tc>
          <w:tcPr>
            <w:tcW w:w="5811" w:type="dxa"/>
            <w:tcBorders>
              <w:left w:val="single" w:sz="4" w:space="0" w:color="000000"/>
              <w:bottom w:val="single" w:sz="4" w:space="0" w:color="000000"/>
            </w:tcBorders>
            <w:tcMar>
              <w:top w:w="55" w:type="dxa"/>
              <w:left w:w="55" w:type="dxa"/>
              <w:bottom w:w="55" w:type="dxa"/>
              <w:right w:w="55" w:type="dxa"/>
            </w:tcMar>
          </w:tcPr>
          <w:p w14:paraId="432DA559"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492D1C3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A0AF3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1BC28271"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1390941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17</w:t>
            </w:r>
          </w:p>
        </w:tc>
        <w:tc>
          <w:tcPr>
            <w:tcW w:w="2127" w:type="dxa"/>
            <w:tcBorders>
              <w:left w:val="single" w:sz="4" w:space="0" w:color="000000"/>
              <w:bottom w:val="single" w:sz="4" w:space="0" w:color="000000"/>
            </w:tcBorders>
            <w:tcMar>
              <w:top w:w="55" w:type="dxa"/>
              <w:left w:w="55" w:type="dxa"/>
              <w:bottom w:w="55" w:type="dxa"/>
              <w:right w:w="55" w:type="dxa"/>
            </w:tcMar>
          </w:tcPr>
          <w:p w14:paraId="2C8D914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190009005561</w:t>
            </w:r>
          </w:p>
        </w:tc>
        <w:tc>
          <w:tcPr>
            <w:tcW w:w="5811" w:type="dxa"/>
            <w:tcBorders>
              <w:left w:val="single" w:sz="4" w:space="0" w:color="000000"/>
              <w:bottom w:val="single" w:sz="4" w:space="0" w:color="000000"/>
            </w:tcBorders>
            <w:tcMar>
              <w:top w:w="55" w:type="dxa"/>
              <w:left w:w="55" w:type="dxa"/>
              <w:bottom w:w="55" w:type="dxa"/>
              <w:right w:w="55" w:type="dxa"/>
            </w:tcMar>
          </w:tcPr>
          <w:p w14:paraId="4E0ABAEA"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0CB17B5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5E51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72306CF0"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1012EFC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18</w:t>
            </w:r>
          </w:p>
        </w:tc>
        <w:tc>
          <w:tcPr>
            <w:tcW w:w="2127" w:type="dxa"/>
            <w:tcBorders>
              <w:left w:val="single" w:sz="4" w:space="0" w:color="000000"/>
              <w:bottom w:val="single" w:sz="4" w:space="0" w:color="000000"/>
            </w:tcBorders>
            <w:tcMar>
              <w:top w:w="55" w:type="dxa"/>
              <w:left w:w="55" w:type="dxa"/>
              <w:bottom w:w="55" w:type="dxa"/>
              <w:right w:w="55" w:type="dxa"/>
            </w:tcMar>
          </w:tcPr>
          <w:p w14:paraId="4185B77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190009005560</w:t>
            </w:r>
          </w:p>
        </w:tc>
        <w:tc>
          <w:tcPr>
            <w:tcW w:w="5811" w:type="dxa"/>
            <w:tcBorders>
              <w:left w:val="single" w:sz="4" w:space="0" w:color="000000"/>
              <w:bottom w:val="single" w:sz="4" w:space="0" w:color="000000"/>
            </w:tcBorders>
            <w:tcMar>
              <w:top w:w="55" w:type="dxa"/>
              <w:left w:w="55" w:type="dxa"/>
              <w:bottom w:w="55" w:type="dxa"/>
              <w:right w:w="55" w:type="dxa"/>
            </w:tcMar>
          </w:tcPr>
          <w:p w14:paraId="41DCABC5"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49B6865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4CDFBE"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341E44AD"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46D0293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w:t>
            </w:r>
          </w:p>
        </w:tc>
        <w:tc>
          <w:tcPr>
            <w:tcW w:w="2127" w:type="dxa"/>
            <w:tcBorders>
              <w:left w:val="single" w:sz="4" w:space="0" w:color="000000"/>
              <w:bottom w:val="single" w:sz="4" w:space="0" w:color="000000"/>
            </w:tcBorders>
            <w:tcMar>
              <w:top w:w="55" w:type="dxa"/>
              <w:left w:w="55" w:type="dxa"/>
              <w:bottom w:w="55" w:type="dxa"/>
              <w:right w:w="55" w:type="dxa"/>
            </w:tcMar>
          </w:tcPr>
          <w:p w14:paraId="3AC966A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190009005559</w:t>
            </w:r>
          </w:p>
        </w:tc>
        <w:tc>
          <w:tcPr>
            <w:tcW w:w="5811" w:type="dxa"/>
            <w:tcBorders>
              <w:left w:val="single" w:sz="4" w:space="0" w:color="000000"/>
              <w:bottom w:val="single" w:sz="4" w:space="0" w:color="000000"/>
            </w:tcBorders>
            <w:tcMar>
              <w:top w:w="55" w:type="dxa"/>
              <w:left w:w="55" w:type="dxa"/>
              <w:bottom w:w="55" w:type="dxa"/>
              <w:right w:w="55" w:type="dxa"/>
            </w:tcMar>
          </w:tcPr>
          <w:p w14:paraId="5B745921"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198C2AD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55655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1135729C"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083D7AE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20</w:t>
            </w:r>
          </w:p>
        </w:tc>
        <w:tc>
          <w:tcPr>
            <w:tcW w:w="2127" w:type="dxa"/>
            <w:tcBorders>
              <w:left w:val="single" w:sz="4" w:space="0" w:color="000000"/>
              <w:bottom w:val="single" w:sz="4" w:space="0" w:color="000000"/>
            </w:tcBorders>
            <w:tcMar>
              <w:top w:w="55" w:type="dxa"/>
              <w:left w:w="55" w:type="dxa"/>
              <w:bottom w:w="55" w:type="dxa"/>
              <w:right w:w="55" w:type="dxa"/>
            </w:tcMar>
          </w:tcPr>
          <w:p w14:paraId="39A1233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190009005558</w:t>
            </w:r>
          </w:p>
        </w:tc>
        <w:tc>
          <w:tcPr>
            <w:tcW w:w="5811" w:type="dxa"/>
            <w:tcBorders>
              <w:left w:val="single" w:sz="4" w:space="0" w:color="000000"/>
              <w:bottom w:val="single" w:sz="4" w:space="0" w:color="000000"/>
            </w:tcBorders>
            <w:tcMar>
              <w:top w:w="55" w:type="dxa"/>
              <w:left w:w="55" w:type="dxa"/>
              <w:bottom w:w="55" w:type="dxa"/>
              <w:right w:w="55" w:type="dxa"/>
            </w:tcMar>
          </w:tcPr>
          <w:p w14:paraId="75D10EBB"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Видеокамера LTV-ICDМ1-E6231L-V3-10.5</w:t>
            </w:r>
          </w:p>
        </w:tc>
        <w:tc>
          <w:tcPr>
            <w:tcW w:w="1276" w:type="dxa"/>
            <w:tcBorders>
              <w:left w:val="single" w:sz="4" w:space="0" w:color="000000"/>
              <w:bottom w:val="single" w:sz="4" w:space="0" w:color="000000"/>
            </w:tcBorders>
            <w:tcMar>
              <w:top w:w="55" w:type="dxa"/>
              <w:left w:w="55" w:type="dxa"/>
              <w:bottom w:w="55" w:type="dxa"/>
              <w:right w:w="55" w:type="dxa"/>
            </w:tcMar>
          </w:tcPr>
          <w:p w14:paraId="702F11A5"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C4CE9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33EABFD2" w14:textId="77777777" w:rsidTr="00A52B94">
        <w:trPr>
          <w:trHeight w:val="206"/>
        </w:trPr>
        <w:tc>
          <w:tcPr>
            <w:tcW w:w="567" w:type="dxa"/>
            <w:tcBorders>
              <w:left w:val="single" w:sz="4" w:space="0" w:color="000000"/>
              <w:bottom w:val="single" w:sz="4" w:space="0" w:color="000000"/>
            </w:tcBorders>
            <w:tcMar>
              <w:top w:w="55" w:type="dxa"/>
              <w:left w:w="55" w:type="dxa"/>
              <w:bottom w:w="55" w:type="dxa"/>
              <w:right w:w="55" w:type="dxa"/>
            </w:tcMar>
          </w:tcPr>
          <w:p w14:paraId="4A7A8DA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21</w:t>
            </w:r>
          </w:p>
        </w:tc>
        <w:tc>
          <w:tcPr>
            <w:tcW w:w="2127" w:type="dxa"/>
            <w:tcBorders>
              <w:left w:val="single" w:sz="4" w:space="0" w:color="000000"/>
              <w:bottom w:val="single" w:sz="4" w:space="0" w:color="000000"/>
            </w:tcBorders>
            <w:tcMar>
              <w:top w:w="55" w:type="dxa"/>
              <w:left w:w="55" w:type="dxa"/>
              <w:bottom w:w="55" w:type="dxa"/>
              <w:right w:w="55" w:type="dxa"/>
            </w:tcMar>
          </w:tcPr>
          <w:p w14:paraId="5A994EB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190009010000</w:t>
            </w:r>
          </w:p>
        </w:tc>
        <w:tc>
          <w:tcPr>
            <w:tcW w:w="5811" w:type="dxa"/>
            <w:tcBorders>
              <w:left w:val="single" w:sz="4" w:space="0" w:color="000000"/>
              <w:bottom w:val="single" w:sz="4" w:space="0" w:color="000000"/>
            </w:tcBorders>
            <w:tcMar>
              <w:top w:w="55" w:type="dxa"/>
              <w:left w:w="55" w:type="dxa"/>
              <w:bottom w:w="55" w:type="dxa"/>
              <w:right w:w="55" w:type="dxa"/>
            </w:tcMar>
          </w:tcPr>
          <w:p w14:paraId="466D4614"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ТРК «</w:t>
            </w:r>
            <w:proofErr w:type="spellStart"/>
            <w:r w:rsidRPr="002606F4">
              <w:rPr>
                <w:rFonts w:ascii="Times New Roman" w:eastAsia="PT Astra Serif" w:hAnsi="Times New Roman" w:cs="Times New Roman"/>
                <w:kern w:val="3"/>
                <w:lang w:eastAsia="ru-RU"/>
              </w:rPr>
              <w:t>General</w:t>
            </w:r>
            <w:proofErr w:type="spellEnd"/>
            <w:r w:rsidRPr="002606F4">
              <w:rPr>
                <w:rFonts w:ascii="Times New Roman" w:eastAsia="PT Astra Serif" w:hAnsi="Times New Roman" w:cs="Times New Roman"/>
                <w:kern w:val="3"/>
                <w:lang w:eastAsia="ru-RU"/>
              </w:rPr>
              <w:t xml:space="preserve"> </w:t>
            </w:r>
            <w:proofErr w:type="spellStart"/>
            <w:r w:rsidRPr="002606F4">
              <w:rPr>
                <w:rFonts w:ascii="Times New Roman" w:eastAsia="PT Astra Serif" w:hAnsi="Times New Roman" w:cs="Times New Roman"/>
                <w:kern w:val="3"/>
                <w:lang w:eastAsia="ru-RU"/>
              </w:rPr>
              <w:t>Pumps</w:t>
            </w:r>
            <w:proofErr w:type="spellEnd"/>
            <w:r w:rsidRPr="002606F4">
              <w:rPr>
                <w:rFonts w:ascii="Times New Roman" w:eastAsia="PT Astra Serif" w:hAnsi="Times New Roman" w:cs="Times New Roman"/>
                <w:kern w:val="3"/>
                <w:lang w:eastAsia="ru-RU"/>
              </w:rPr>
              <w:t xml:space="preserve">» - 4 </w:t>
            </w:r>
            <w:proofErr w:type="spellStart"/>
            <w:r w:rsidRPr="002606F4">
              <w:rPr>
                <w:rFonts w:ascii="Times New Roman" w:eastAsia="PT Astra Serif" w:hAnsi="Times New Roman" w:cs="Times New Roman"/>
                <w:kern w:val="3"/>
                <w:lang w:eastAsia="ru-RU"/>
              </w:rPr>
              <w:t>шт</w:t>
            </w:r>
            <w:proofErr w:type="spellEnd"/>
            <w:r w:rsidRPr="002606F4">
              <w:rPr>
                <w:rFonts w:ascii="Times New Roman" w:eastAsia="PT Astra Serif" w:hAnsi="Times New Roman" w:cs="Times New Roman"/>
                <w:kern w:val="3"/>
                <w:lang w:eastAsia="ru-RU"/>
              </w:rPr>
              <w:t>;</w:t>
            </w:r>
            <w:r w:rsidRPr="002606F4">
              <w:rPr>
                <w:rFonts w:ascii="Times New Roman" w:eastAsia="PT Astra Serif" w:hAnsi="Times New Roman" w:cs="Times New Roman"/>
                <w:kern w:val="3"/>
                <w:lang w:eastAsia="ru-RU"/>
              </w:rPr>
              <w:br/>
              <w:t>Аварийная емкость 5 куб. м. – 1 шт.</w:t>
            </w:r>
          </w:p>
        </w:tc>
        <w:tc>
          <w:tcPr>
            <w:tcW w:w="1276" w:type="dxa"/>
            <w:tcBorders>
              <w:left w:val="single" w:sz="4" w:space="0" w:color="000000"/>
              <w:bottom w:val="single" w:sz="4" w:space="0" w:color="000000"/>
            </w:tcBorders>
            <w:tcMar>
              <w:top w:w="55" w:type="dxa"/>
              <w:left w:w="55" w:type="dxa"/>
              <w:bottom w:w="55" w:type="dxa"/>
              <w:right w:w="55" w:type="dxa"/>
            </w:tcMar>
          </w:tcPr>
          <w:p w14:paraId="69263C50"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E4BB1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6CA4446C"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4FCD9A0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22</w:t>
            </w:r>
          </w:p>
        </w:tc>
        <w:tc>
          <w:tcPr>
            <w:tcW w:w="2127" w:type="dxa"/>
            <w:tcBorders>
              <w:left w:val="single" w:sz="4" w:space="0" w:color="000000"/>
              <w:bottom w:val="single" w:sz="4" w:space="0" w:color="000000"/>
            </w:tcBorders>
            <w:tcMar>
              <w:top w:w="55" w:type="dxa"/>
              <w:left w:w="55" w:type="dxa"/>
              <w:bottom w:w="55" w:type="dxa"/>
              <w:right w:w="55" w:type="dxa"/>
            </w:tcMar>
          </w:tcPr>
          <w:p w14:paraId="1D99F37A"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ОС0000010406</w:t>
            </w:r>
          </w:p>
        </w:tc>
        <w:tc>
          <w:tcPr>
            <w:tcW w:w="5811" w:type="dxa"/>
            <w:tcBorders>
              <w:left w:val="single" w:sz="4" w:space="0" w:color="000000"/>
              <w:bottom w:val="single" w:sz="4" w:space="0" w:color="000000"/>
            </w:tcBorders>
            <w:tcMar>
              <w:top w:w="55" w:type="dxa"/>
              <w:left w:w="55" w:type="dxa"/>
              <w:bottom w:w="55" w:type="dxa"/>
              <w:right w:w="55" w:type="dxa"/>
            </w:tcMar>
          </w:tcPr>
          <w:p w14:paraId="361E645D"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Мерник М2Р-10-СШ верхний слив</w:t>
            </w:r>
          </w:p>
        </w:tc>
        <w:tc>
          <w:tcPr>
            <w:tcW w:w="1276" w:type="dxa"/>
            <w:tcBorders>
              <w:left w:val="single" w:sz="4" w:space="0" w:color="000000"/>
              <w:bottom w:val="single" w:sz="4" w:space="0" w:color="000000"/>
            </w:tcBorders>
            <w:tcMar>
              <w:top w:w="55" w:type="dxa"/>
              <w:left w:w="55" w:type="dxa"/>
              <w:bottom w:w="55" w:type="dxa"/>
              <w:right w:w="55" w:type="dxa"/>
            </w:tcMar>
          </w:tcPr>
          <w:p w14:paraId="46FD23D8"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54EA0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40E50EEB"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74E1D08D"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23</w:t>
            </w:r>
          </w:p>
        </w:tc>
        <w:tc>
          <w:tcPr>
            <w:tcW w:w="2127" w:type="dxa"/>
            <w:tcBorders>
              <w:left w:val="single" w:sz="4" w:space="0" w:color="000000"/>
              <w:bottom w:val="single" w:sz="4" w:space="0" w:color="000000"/>
            </w:tcBorders>
            <w:tcMar>
              <w:top w:w="55" w:type="dxa"/>
              <w:left w:w="55" w:type="dxa"/>
              <w:bottom w:w="55" w:type="dxa"/>
              <w:right w:w="55" w:type="dxa"/>
            </w:tcMar>
          </w:tcPr>
          <w:p w14:paraId="160AB207"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ОС0000002335</w:t>
            </w:r>
          </w:p>
        </w:tc>
        <w:tc>
          <w:tcPr>
            <w:tcW w:w="5811" w:type="dxa"/>
            <w:tcBorders>
              <w:left w:val="single" w:sz="4" w:space="0" w:color="000000"/>
              <w:bottom w:val="single" w:sz="4" w:space="0" w:color="000000"/>
            </w:tcBorders>
            <w:tcMar>
              <w:top w:w="55" w:type="dxa"/>
              <w:left w:w="55" w:type="dxa"/>
              <w:bottom w:w="55" w:type="dxa"/>
              <w:right w:w="55" w:type="dxa"/>
            </w:tcMar>
          </w:tcPr>
          <w:p w14:paraId="335C7350"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Огнетушитель ОП-100</w:t>
            </w:r>
          </w:p>
        </w:tc>
        <w:tc>
          <w:tcPr>
            <w:tcW w:w="1276" w:type="dxa"/>
            <w:tcBorders>
              <w:left w:val="single" w:sz="4" w:space="0" w:color="000000"/>
              <w:bottom w:val="single" w:sz="4" w:space="0" w:color="000000"/>
            </w:tcBorders>
            <w:tcMar>
              <w:top w:w="55" w:type="dxa"/>
              <w:left w:w="55" w:type="dxa"/>
              <w:bottom w:w="55" w:type="dxa"/>
              <w:right w:w="55" w:type="dxa"/>
            </w:tcMar>
          </w:tcPr>
          <w:p w14:paraId="7CC08373"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07FC63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1FDA536C"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2E7A116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24</w:t>
            </w:r>
          </w:p>
        </w:tc>
        <w:tc>
          <w:tcPr>
            <w:tcW w:w="2127" w:type="dxa"/>
            <w:tcBorders>
              <w:left w:val="single" w:sz="4" w:space="0" w:color="000000"/>
              <w:bottom w:val="single" w:sz="4" w:space="0" w:color="000000"/>
            </w:tcBorders>
            <w:tcMar>
              <w:top w:w="55" w:type="dxa"/>
              <w:left w:w="55" w:type="dxa"/>
              <w:bottom w:w="55" w:type="dxa"/>
              <w:right w:w="55" w:type="dxa"/>
            </w:tcMar>
          </w:tcPr>
          <w:p w14:paraId="1BFAA56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МЦ0000001582</w:t>
            </w:r>
          </w:p>
        </w:tc>
        <w:tc>
          <w:tcPr>
            <w:tcW w:w="5811" w:type="dxa"/>
            <w:tcBorders>
              <w:left w:val="single" w:sz="4" w:space="0" w:color="000000"/>
              <w:bottom w:val="single" w:sz="4" w:space="0" w:color="000000"/>
            </w:tcBorders>
            <w:tcMar>
              <w:top w:w="55" w:type="dxa"/>
              <w:left w:w="55" w:type="dxa"/>
              <w:bottom w:w="55" w:type="dxa"/>
              <w:right w:w="55" w:type="dxa"/>
            </w:tcMar>
          </w:tcPr>
          <w:p w14:paraId="79A7A24D"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Огнетушитель ОП-50</w:t>
            </w:r>
          </w:p>
        </w:tc>
        <w:tc>
          <w:tcPr>
            <w:tcW w:w="1276" w:type="dxa"/>
            <w:tcBorders>
              <w:left w:val="single" w:sz="4" w:space="0" w:color="000000"/>
              <w:bottom w:val="single" w:sz="4" w:space="0" w:color="000000"/>
            </w:tcBorders>
            <w:tcMar>
              <w:top w:w="55" w:type="dxa"/>
              <w:left w:w="55" w:type="dxa"/>
              <w:bottom w:w="55" w:type="dxa"/>
              <w:right w:w="55" w:type="dxa"/>
            </w:tcMar>
          </w:tcPr>
          <w:p w14:paraId="2F0A4DE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5C2A9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3</w:t>
            </w:r>
          </w:p>
        </w:tc>
      </w:tr>
      <w:tr w:rsidR="002606F4" w:rsidRPr="002606F4" w14:paraId="61177C9D"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15BF200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25</w:t>
            </w:r>
          </w:p>
        </w:tc>
        <w:tc>
          <w:tcPr>
            <w:tcW w:w="2127" w:type="dxa"/>
            <w:tcBorders>
              <w:left w:val="single" w:sz="4" w:space="0" w:color="000000"/>
              <w:bottom w:val="single" w:sz="4" w:space="0" w:color="000000"/>
            </w:tcBorders>
            <w:tcMar>
              <w:top w:w="55" w:type="dxa"/>
              <w:left w:w="55" w:type="dxa"/>
              <w:bottom w:w="55" w:type="dxa"/>
              <w:right w:w="55" w:type="dxa"/>
            </w:tcMar>
          </w:tcPr>
          <w:p w14:paraId="603CF640"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ОС0000007055</w:t>
            </w:r>
          </w:p>
        </w:tc>
        <w:tc>
          <w:tcPr>
            <w:tcW w:w="5811" w:type="dxa"/>
            <w:tcBorders>
              <w:left w:val="single" w:sz="4" w:space="0" w:color="000000"/>
              <w:bottom w:val="single" w:sz="4" w:space="0" w:color="000000"/>
            </w:tcBorders>
            <w:tcMar>
              <w:top w:w="55" w:type="dxa"/>
              <w:left w:w="55" w:type="dxa"/>
              <w:bottom w:w="55" w:type="dxa"/>
              <w:right w:w="55" w:type="dxa"/>
            </w:tcMar>
          </w:tcPr>
          <w:p w14:paraId="1DBFCE31"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Сигнализатор СМ2-4</w:t>
            </w:r>
          </w:p>
        </w:tc>
        <w:tc>
          <w:tcPr>
            <w:tcW w:w="1276" w:type="dxa"/>
            <w:tcBorders>
              <w:left w:val="single" w:sz="4" w:space="0" w:color="000000"/>
              <w:bottom w:val="single" w:sz="4" w:space="0" w:color="000000"/>
            </w:tcBorders>
            <w:tcMar>
              <w:top w:w="55" w:type="dxa"/>
              <w:left w:w="55" w:type="dxa"/>
              <w:bottom w:w="55" w:type="dxa"/>
              <w:right w:w="55" w:type="dxa"/>
            </w:tcMar>
          </w:tcPr>
          <w:p w14:paraId="6255F89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72E2A3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2DF1EF18" w14:textId="77777777" w:rsidTr="00A52B94">
        <w:trPr>
          <w:trHeight w:val="121"/>
        </w:trPr>
        <w:tc>
          <w:tcPr>
            <w:tcW w:w="567" w:type="dxa"/>
            <w:tcBorders>
              <w:left w:val="single" w:sz="4" w:space="0" w:color="000000"/>
              <w:bottom w:val="single" w:sz="4" w:space="0" w:color="000000"/>
            </w:tcBorders>
            <w:tcMar>
              <w:top w:w="55" w:type="dxa"/>
              <w:left w:w="55" w:type="dxa"/>
              <w:bottom w:w="55" w:type="dxa"/>
              <w:right w:w="55" w:type="dxa"/>
            </w:tcMar>
          </w:tcPr>
          <w:p w14:paraId="5D14890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26</w:t>
            </w:r>
          </w:p>
        </w:tc>
        <w:tc>
          <w:tcPr>
            <w:tcW w:w="2127" w:type="dxa"/>
            <w:tcBorders>
              <w:left w:val="single" w:sz="4" w:space="0" w:color="000000"/>
              <w:bottom w:val="single" w:sz="4" w:space="0" w:color="000000"/>
            </w:tcBorders>
            <w:tcMar>
              <w:top w:w="55" w:type="dxa"/>
              <w:left w:w="55" w:type="dxa"/>
              <w:bottom w:w="55" w:type="dxa"/>
              <w:right w:w="55" w:type="dxa"/>
            </w:tcMar>
          </w:tcPr>
          <w:p w14:paraId="77DA6E6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ОС0000007053</w:t>
            </w:r>
          </w:p>
        </w:tc>
        <w:tc>
          <w:tcPr>
            <w:tcW w:w="5811" w:type="dxa"/>
            <w:tcBorders>
              <w:left w:val="single" w:sz="4" w:space="0" w:color="000000"/>
              <w:bottom w:val="single" w:sz="4" w:space="0" w:color="000000"/>
            </w:tcBorders>
            <w:tcMar>
              <w:top w:w="55" w:type="dxa"/>
              <w:left w:w="55" w:type="dxa"/>
              <w:bottom w:w="55" w:type="dxa"/>
              <w:right w:w="55" w:type="dxa"/>
            </w:tcMar>
          </w:tcPr>
          <w:p w14:paraId="11CAEFA4"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Устройство заземления УЗА-4</w:t>
            </w:r>
          </w:p>
        </w:tc>
        <w:tc>
          <w:tcPr>
            <w:tcW w:w="1276" w:type="dxa"/>
            <w:tcBorders>
              <w:left w:val="single" w:sz="4" w:space="0" w:color="000000"/>
              <w:bottom w:val="single" w:sz="4" w:space="0" w:color="000000"/>
            </w:tcBorders>
            <w:tcMar>
              <w:top w:w="55" w:type="dxa"/>
              <w:left w:w="55" w:type="dxa"/>
              <w:bottom w:w="55" w:type="dxa"/>
              <w:right w:w="55" w:type="dxa"/>
            </w:tcMar>
          </w:tcPr>
          <w:p w14:paraId="3158284B"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0E8430"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223F84D2" w14:textId="77777777" w:rsidTr="00A52B94">
        <w:trPr>
          <w:trHeight w:val="42"/>
        </w:trPr>
        <w:tc>
          <w:tcPr>
            <w:tcW w:w="567" w:type="dxa"/>
            <w:tcBorders>
              <w:left w:val="single" w:sz="4" w:space="0" w:color="000000"/>
              <w:bottom w:val="single" w:sz="4" w:space="0" w:color="000000"/>
            </w:tcBorders>
            <w:tcMar>
              <w:top w:w="55" w:type="dxa"/>
              <w:left w:w="55" w:type="dxa"/>
              <w:bottom w:w="55" w:type="dxa"/>
              <w:right w:w="55" w:type="dxa"/>
            </w:tcMar>
          </w:tcPr>
          <w:p w14:paraId="356E346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27</w:t>
            </w:r>
          </w:p>
        </w:tc>
        <w:tc>
          <w:tcPr>
            <w:tcW w:w="2127" w:type="dxa"/>
            <w:tcBorders>
              <w:left w:val="single" w:sz="4" w:space="0" w:color="000000"/>
              <w:bottom w:val="single" w:sz="4" w:space="0" w:color="000000"/>
            </w:tcBorders>
            <w:tcMar>
              <w:top w:w="55" w:type="dxa"/>
              <w:left w:w="55" w:type="dxa"/>
              <w:bottom w:w="55" w:type="dxa"/>
              <w:right w:w="55" w:type="dxa"/>
            </w:tcMar>
          </w:tcPr>
          <w:p w14:paraId="5FDD0E3C"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ОС0000010408</w:t>
            </w:r>
          </w:p>
        </w:tc>
        <w:tc>
          <w:tcPr>
            <w:tcW w:w="5811" w:type="dxa"/>
            <w:tcBorders>
              <w:left w:val="single" w:sz="4" w:space="0" w:color="000000"/>
              <w:bottom w:val="single" w:sz="4" w:space="0" w:color="000000"/>
            </w:tcBorders>
            <w:tcMar>
              <w:top w:w="55" w:type="dxa"/>
              <w:left w:w="55" w:type="dxa"/>
              <w:bottom w:w="55" w:type="dxa"/>
              <w:right w:w="55" w:type="dxa"/>
            </w:tcMar>
          </w:tcPr>
          <w:p w14:paraId="3E780431"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Цилиндр для ареометров 1000 мл</w:t>
            </w:r>
          </w:p>
        </w:tc>
        <w:tc>
          <w:tcPr>
            <w:tcW w:w="1276" w:type="dxa"/>
            <w:tcBorders>
              <w:left w:val="single" w:sz="4" w:space="0" w:color="000000"/>
              <w:bottom w:val="single" w:sz="4" w:space="0" w:color="000000"/>
            </w:tcBorders>
            <w:tcMar>
              <w:top w:w="55" w:type="dxa"/>
              <w:left w:w="55" w:type="dxa"/>
              <w:bottom w:w="55" w:type="dxa"/>
              <w:right w:w="55" w:type="dxa"/>
            </w:tcMar>
          </w:tcPr>
          <w:p w14:paraId="1D4590F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0D6F9F2"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4BC2E091" w14:textId="77777777" w:rsidTr="00A52B94">
        <w:trPr>
          <w:trHeight w:val="25"/>
        </w:trPr>
        <w:tc>
          <w:tcPr>
            <w:tcW w:w="567" w:type="dxa"/>
            <w:tcBorders>
              <w:left w:val="single" w:sz="4" w:space="0" w:color="000000"/>
              <w:bottom w:val="single" w:sz="4" w:space="0" w:color="000000"/>
            </w:tcBorders>
            <w:tcMar>
              <w:top w:w="55" w:type="dxa"/>
              <w:left w:w="55" w:type="dxa"/>
              <w:bottom w:w="55" w:type="dxa"/>
              <w:right w:w="55" w:type="dxa"/>
            </w:tcMar>
          </w:tcPr>
          <w:p w14:paraId="79D71FD6"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28</w:t>
            </w:r>
          </w:p>
        </w:tc>
        <w:tc>
          <w:tcPr>
            <w:tcW w:w="2127" w:type="dxa"/>
            <w:tcBorders>
              <w:left w:val="single" w:sz="4" w:space="0" w:color="000000"/>
              <w:bottom w:val="single" w:sz="4" w:space="0" w:color="000000"/>
            </w:tcBorders>
            <w:tcMar>
              <w:top w:w="55" w:type="dxa"/>
              <w:left w:w="55" w:type="dxa"/>
              <w:bottom w:w="55" w:type="dxa"/>
              <w:right w:w="55" w:type="dxa"/>
            </w:tcMar>
            <w:vAlign w:val="center"/>
          </w:tcPr>
          <w:p w14:paraId="4CED53BF"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ОС0000002281</w:t>
            </w:r>
          </w:p>
        </w:tc>
        <w:tc>
          <w:tcPr>
            <w:tcW w:w="5811" w:type="dxa"/>
            <w:tcBorders>
              <w:left w:val="single" w:sz="4" w:space="0" w:color="000000"/>
              <w:bottom w:val="single" w:sz="4" w:space="0" w:color="000000"/>
            </w:tcBorders>
            <w:tcMar>
              <w:top w:w="55" w:type="dxa"/>
              <w:left w:w="55" w:type="dxa"/>
              <w:bottom w:w="55" w:type="dxa"/>
              <w:right w:w="55" w:type="dxa"/>
            </w:tcMar>
          </w:tcPr>
          <w:p w14:paraId="47B29BBB"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Ящик для песка</w:t>
            </w:r>
          </w:p>
        </w:tc>
        <w:tc>
          <w:tcPr>
            <w:tcW w:w="1276" w:type="dxa"/>
            <w:tcBorders>
              <w:left w:val="single" w:sz="4" w:space="0" w:color="000000"/>
              <w:bottom w:val="single" w:sz="4" w:space="0" w:color="000000"/>
            </w:tcBorders>
            <w:tcMar>
              <w:top w:w="55" w:type="dxa"/>
              <w:left w:w="55" w:type="dxa"/>
              <w:bottom w:w="55" w:type="dxa"/>
              <w:right w:w="55" w:type="dxa"/>
            </w:tcMar>
          </w:tcPr>
          <w:p w14:paraId="2A0D2A8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proofErr w:type="spellStart"/>
            <w:r w:rsidRPr="002606F4">
              <w:rPr>
                <w:rFonts w:ascii="Times New Roman" w:eastAsia="PT Astra Serif" w:hAnsi="Times New Roman" w:cs="Times New Roman"/>
                <w:kern w:val="3"/>
                <w:lang w:eastAsia="ru-RU"/>
              </w:rPr>
              <w:t>шт</w:t>
            </w:r>
            <w:proofErr w:type="spellEnd"/>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245AF9"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kern w:val="3"/>
                <w:lang w:eastAsia="ru-RU"/>
              </w:rPr>
            </w:pPr>
            <w:r w:rsidRPr="002606F4">
              <w:rPr>
                <w:rFonts w:ascii="Times New Roman" w:eastAsia="PT Astra Serif" w:hAnsi="Times New Roman" w:cs="Times New Roman"/>
                <w:kern w:val="3"/>
                <w:lang w:eastAsia="ru-RU"/>
              </w:rPr>
              <w:t>1</w:t>
            </w:r>
          </w:p>
        </w:tc>
      </w:tr>
      <w:tr w:rsidR="002606F4" w:rsidRPr="002606F4" w14:paraId="2A5CB0C7" w14:textId="77777777" w:rsidTr="00A52B94">
        <w:trPr>
          <w:trHeight w:val="347"/>
        </w:trPr>
        <w:tc>
          <w:tcPr>
            <w:tcW w:w="8505" w:type="dxa"/>
            <w:gridSpan w:val="3"/>
            <w:tcBorders>
              <w:left w:val="single" w:sz="4" w:space="0" w:color="000000"/>
              <w:bottom w:val="single" w:sz="4" w:space="0" w:color="000000"/>
            </w:tcBorders>
            <w:tcMar>
              <w:top w:w="55" w:type="dxa"/>
              <w:left w:w="55" w:type="dxa"/>
              <w:bottom w:w="55" w:type="dxa"/>
              <w:right w:w="55" w:type="dxa"/>
            </w:tcMar>
          </w:tcPr>
          <w:p w14:paraId="0E2DF9EA" w14:textId="77777777" w:rsidR="002606F4" w:rsidRPr="002606F4" w:rsidRDefault="002606F4" w:rsidP="002606F4">
            <w:pPr>
              <w:widowControl w:val="0"/>
              <w:suppressAutoHyphens/>
              <w:autoSpaceDN w:val="0"/>
              <w:spacing w:after="0" w:line="240" w:lineRule="auto"/>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ИТОГО</w:t>
            </w:r>
          </w:p>
        </w:tc>
        <w:tc>
          <w:tcPr>
            <w:tcW w:w="1276" w:type="dxa"/>
            <w:tcBorders>
              <w:left w:val="single" w:sz="4" w:space="0" w:color="000000"/>
              <w:bottom w:val="single" w:sz="4" w:space="0" w:color="000000"/>
            </w:tcBorders>
            <w:tcMar>
              <w:top w:w="55" w:type="dxa"/>
              <w:left w:w="55" w:type="dxa"/>
              <w:bottom w:w="55" w:type="dxa"/>
              <w:right w:w="55" w:type="dxa"/>
            </w:tcMar>
          </w:tcPr>
          <w:p w14:paraId="14D93451"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B8C4A4" w14:textId="77777777" w:rsidR="002606F4" w:rsidRPr="002606F4" w:rsidRDefault="002606F4" w:rsidP="002606F4">
            <w:pPr>
              <w:widowControl w:val="0"/>
              <w:suppressAutoHyphens/>
              <w:autoSpaceDN w:val="0"/>
              <w:spacing w:after="0" w:line="240" w:lineRule="auto"/>
              <w:jc w:val="center"/>
              <w:textAlignment w:val="baseline"/>
              <w:rPr>
                <w:rFonts w:ascii="Times New Roman" w:eastAsia="PT Astra Serif" w:hAnsi="Times New Roman" w:cs="Times New Roman"/>
                <w:b/>
                <w:kern w:val="3"/>
                <w:lang w:eastAsia="ru-RU"/>
              </w:rPr>
            </w:pPr>
            <w:r w:rsidRPr="002606F4">
              <w:rPr>
                <w:rFonts w:ascii="Times New Roman" w:eastAsia="PT Astra Serif" w:hAnsi="Times New Roman" w:cs="Times New Roman"/>
                <w:b/>
                <w:kern w:val="3"/>
                <w:lang w:eastAsia="ru-RU"/>
              </w:rPr>
              <w:t>33</w:t>
            </w:r>
          </w:p>
        </w:tc>
      </w:tr>
    </w:tbl>
    <w:p w14:paraId="3629FA13" w14:textId="77777777" w:rsidR="003A0D84" w:rsidRDefault="003A0D84" w:rsidP="003A0D84">
      <w:pPr>
        <w:jc w:val="center"/>
        <w:rPr>
          <w:rFonts w:ascii="Times New Roman" w:hAnsi="Times New Roman" w:cs="Times New Roman"/>
          <w:b/>
          <w:sz w:val="24"/>
          <w:szCs w:val="24"/>
          <w:u w:val="single"/>
        </w:rPr>
      </w:pPr>
    </w:p>
    <w:p w14:paraId="3B1BDCE5" w14:textId="36F60F63" w:rsidR="003A0D84" w:rsidRDefault="003A0D84" w:rsidP="003A0D84">
      <w:pPr>
        <w:jc w:val="center"/>
        <w:rPr>
          <w:rFonts w:ascii="Times New Roman" w:hAnsi="Times New Roman" w:cs="Times New Roman"/>
          <w:b/>
          <w:sz w:val="24"/>
          <w:szCs w:val="24"/>
          <w:u w:val="single"/>
        </w:rPr>
      </w:pPr>
    </w:p>
    <w:p w14:paraId="18B92CC6" w14:textId="77777777" w:rsidR="003A0D84" w:rsidRPr="003A0D84" w:rsidRDefault="003A0D84" w:rsidP="003A0D84">
      <w:pPr>
        <w:jc w:val="center"/>
        <w:rPr>
          <w:rFonts w:ascii="Times New Roman" w:hAnsi="Times New Roman" w:cs="Times New Roman"/>
          <w:b/>
          <w:sz w:val="24"/>
          <w:szCs w:val="24"/>
          <w:u w:val="single"/>
        </w:rPr>
      </w:pPr>
    </w:p>
    <w:p w14:paraId="1CAF54EA" w14:textId="77777777" w:rsidR="00401863" w:rsidRPr="00376B68" w:rsidRDefault="00401863">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23E14BF4"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w:t>
      </w:r>
      <w:r w:rsidR="00431161" w:rsidRPr="00376B68">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77777777"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27114FA1"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w:t>
      </w:r>
    </w:p>
    <w:p w14:paraId="01BFFD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r>
      <w:r w:rsidRPr="00376B68">
        <w:rPr>
          <w:bCs/>
        </w:rPr>
        <w:lastRenderedPageBreak/>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4758CB29"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w:t>
      </w:r>
      <w:r w:rsidRPr="00376B68">
        <w:rPr>
          <w:rFonts w:ascii="Times New Roman" w:hAnsi="Times New Roman" w:cs="Times New Roman"/>
          <w:sz w:val="24"/>
          <w:szCs w:val="24"/>
        </w:rPr>
        <w:lastRenderedPageBreak/>
        <w:t>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lastRenderedPageBreak/>
        <w:t xml:space="preserve">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16378"/>
    <w:rsid w:val="0002173C"/>
    <w:rsid w:val="00022032"/>
    <w:rsid w:val="00033937"/>
    <w:rsid w:val="00033C05"/>
    <w:rsid w:val="0004601F"/>
    <w:rsid w:val="00070C0C"/>
    <w:rsid w:val="000B3E84"/>
    <w:rsid w:val="000C781F"/>
    <w:rsid w:val="000D01A0"/>
    <w:rsid w:val="000D1B50"/>
    <w:rsid w:val="000D3B9D"/>
    <w:rsid w:val="00126B7D"/>
    <w:rsid w:val="00141741"/>
    <w:rsid w:val="00141C06"/>
    <w:rsid w:val="00155492"/>
    <w:rsid w:val="00161421"/>
    <w:rsid w:val="0016729F"/>
    <w:rsid w:val="001D2847"/>
    <w:rsid w:val="001D79DC"/>
    <w:rsid w:val="001E2C05"/>
    <w:rsid w:val="001F5ADE"/>
    <w:rsid w:val="00206B25"/>
    <w:rsid w:val="0022100A"/>
    <w:rsid w:val="00230B4A"/>
    <w:rsid w:val="00233AB8"/>
    <w:rsid w:val="00233AC5"/>
    <w:rsid w:val="0024139C"/>
    <w:rsid w:val="00241D9C"/>
    <w:rsid w:val="00260427"/>
    <w:rsid w:val="002606F4"/>
    <w:rsid w:val="00274797"/>
    <w:rsid w:val="00276506"/>
    <w:rsid w:val="002817A4"/>
    <w:rsid w:val="00285AEF"/>
    <w:rsid w:val="00286C34"/>
    <w:rsid w:val="00294DCF"/>
    <w:rsid w:val="002A07A2"/>
    <w:rsid w:val="002E2ED6"/>
    <w:rsid w:val="002E7ECF"/>
    <w:rsid w:val="00302EF3"/>
    <w:rsid w:val="00330774"/>
    <w:rsid w:val="00331DE7"/>
    <w:rsid w:val="00342C69"/>
    <w:rsid w:val="00346F28"/>
    <w:rsid w:val="00347C80"/>
    <w:rsid w:val="00361046"/>
    <w:rsid w:val="00376B68"/>
    <w:rsid w:val="0038212F"/>
    <w:rsid w:val="00390EF0"/>
    <w:rsid w:val="003A0D84"/>
    <w:rsid w:val="003C0EC5"/>
    <w:rsid w:val="003C3773"/>
    <w:rsid w:val="003D17CF"/>
    <w:rsid w:val="003D5DF1"/>
    <w:rsid w:val="003E5041"/>
    <w:rsid w:val="003E5368"/>
    <w:rsid w:val="003F167B"/>
    <w:rsid w:val="00401863"/>
    <w:rsid w:val="0041443B"/>
    <w:rsid w:val="004210E1"/>
    <w:rsid w:val="004274BE"/>
    <w:rsid w:val="00431161"/>
    <w:rsid w:val="00442A86"/>
    <w:rsid w:val="00445169"/>
    <w:rsid w:val="00483AE1"/>
    <w:rsid w:val="00492255"/>
    <w:rsid w:val="00494468"/>
    <w:rsid w:val="004A4430"/>
    <w:rsid w:val="004A4857"/>
    <w:rsid w:val="004A617E"/>
    <w:rsid w:val="004A762F"/>
    <w:rsid w:val="004C371B"/>
    <w:rsid w:val="004E329C"/>
    <w:rsid w:val="004F7B7A"/>
    <w:rsid w:val="0050163F"/>
    <w:rsid w:val="005352BF"/>
    <w:rsid w:val="00557349"/>
    <w:rsid w:val="00563BED"/>
    <w:rsid w:val="00564B82"/>
    <w:rsid w:val="00565441"/>
    <w:rsid w:val="00574C3A"/>
    <w:rsid w:val="005D65A7"/>
    <w:rsid w:val="00617A12"/>
    <w:rsid w:val="006260FF"/>
    <w:rsid w:val="006435E2"/>
    <w:rsid w:val="00657393"/>
    <w:rsid w:val="00661F1C"/>
    <w:rsid w:val="00670E16"/>
    <w:rsid w:val="006716FE"/>
    <w:rsid w:val="006A2779"/>
    <w:rsid w:val="006B5808"/>
    <w:rsid w:val="006B647A"/>
    <w:rsid w:val="006E1715"/>
    <w:rsid w:val="006E35E9"/>
    <w:rsid w:val="007011E4"/>
    <w:rsid w:val="0072030E"/>
    <w:rsid w:val="007241C7"/>
    <w:rsid w:val="00727264"/>
    <w:rsid w:val="007414D5"/>
    <w:rsid w:val="00741C40"/>
    <w:rsid w:val="007453E9"/>
    <w:rsid w:val="00745C85"/>
    <w:rsid w:val="00745F40"/>
    <w:rsid w:val="00785BDF"/>
    <w:rsid w:val="00787613"/>
    <w:rsid w:val="007904B1"/>
    <w:rsid w:val="007912E9"/>
    <w:rsid w:val="007C02B8"/>
    <w:rsid w:val="007E2EF9"/>
    <w:rsid w:val="007F79F8"/>
    <w:rsid w:val="0082672C"/>
    <w:rsid w:val="00844BD1"/>
    <w:rsid w:val="00846EEB"/>
    <w:rsid w:val="00852F8D"/>
    <w:rsid w:val="008624DD"/>
    <w:rsid w:val="00864417"/>
    <w:rsid w:val="008673AD"/>
    <w:rsid w:val="00883F6F"/>
    <w:rsid w:val="00890389"/>
    <w:rsid w:val="0089747D"/>
    <w:rsid w:val="008B2DEA"/>
    <w:rsid w:val="008C0EAC"/>
    <w:rsid w:val="008C11C9"/>
    <w:rsid w:val="00902FB6"/>
    <w:rsid w:val="00904E8D"/>
    <w:rsid w:val="009123AD"/>
    <w:rsid w:val="00947BF8"/>
    <w:rsid w:val="009502E8"/>
    <w:rsid w:val="00956DF0"/>
    <w:rsid w:val="009574E9"/>
    <w:rsid w:val="00961FB5"/>
    <w:rsid w:val="00962E4D"/>
    <w:rsid w:val="00972DA8"/>
    <w:rsid w:val="0097629E"/>
    <w:rsid w:val="00990FF7"/>
    <w:rsid w:val="00991F71"/>
    <w:rsid w:val="009C022A"/>
    <w:rsid w:val="009C7D28"/>
    <w:rsid w:val="009E2C43"/>
    <w:rsid w:val="009E6526"/>
    <w:rsid w:val="009F2581"/>
    <w:rsid w:val="00A15FAE"/>
    <w:rsid w:val="00A506F5"/>
    <w:rsid w:val="00A97440"/>
    <w:rsid w:val="00AA5572"/>
    <w:rsid w:val="00AA7360"/>
    <w:rsid w:val="00B04046"/>
    <w:rsid w:val="00B14763"/>
    <w:rsid w:val="00B15613"/>
    <w:rsid w:val="00B27667"/>
    <w:rsid w:val="00B44F37"/>
    <w:rsid w:val="00B53A0B"/>
    <w:rsid w:val="00B969FA"/>
    <w:rsid w:val="00BF19B3"/>
    <w:rsid w:val="00C16C47"/>
    <w:rsid w:val="00C27EA9"/>
    <w:rsid w:val="00C31F51"/>
    <w:rsid w:val="00C32E45"/>
    <w:rsid w:val="00C661F7"/>
    <w:rsid w:val="00C70002"/>
    <w:rsid w:val="00C72E70"/>
    <w:rsid w:val="00C731FD"/>
    <w:rsid w:val="00C93F8E"/>
    <w:rsid w:val="00C951DC"/>
    <w:rsid w:val="00CA1151"/>
    <w:rsid w:val="00CB321D"/>
    <w:rsid w:val="00CC59DA"/>
    <w:rsid w:val="00CD7596"/>
    <w:rsid w:val="00CF6B2A"/>
    <w:rsid w:val="00D04B1B"/>
    <w:rsid w:val="00D13697"/>
    <w:rsid w:val="00D31D61"/>
    <w:rsid w:val="00D45DC0"/>
    <w:rsid w:val="00D52779"/>
    <w:rsid w:val="00D72A1F"/>
    <w:rsid w:val="00D877B8"/>
    <w:rsid w:val="00DC180C"/>
    <w:rsid w:val="00DD101D"/>
    <w:rsid w:val="00E06F43"/>
    <w:rsid w:val="00E10AFD"/>
    <w:rsid w:val="00E41614"/>
    <w:rsid w:val="00E607D6"/>
    <w:rsid w:val="00E813BC"/>
    <w:rsid w:val="00E92FD8"/>
    <w:rsid w:val="00EA06FA"/>
    <w:rsid w:val="00EA374A"/>
    <w:rsid w:val="00ED36B9"/>
    <w:rsid w:val="00F03E9E"/>
    <w:rsid w:val="00F26D15"/>
    <w:rsid w:val="00F52E60"/>
    <w:rsid w:val="00F659E7"/>
    <w:rsid w:val="00F71CD8"/>
    <w:rsid w:val="00F82EED"/>
    <w:rsid w:val="00F84004"/>
    <w:rsid w:val="00F91D8D"/>
    <w:rsid w:val="00F9785B"/>
    <w:rsid w:val="00FA4158"/>
    <w:rsid w:val="00FC6887"/>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83322">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028986540">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15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23250"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E58C-E070-4701-B9FB-891B49C4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8408</Words>
  <Characters>47929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16</cp:revision>
  <cp:lastPrinted>2023-10-25T08:53:00Z</cp:lastPrinted>
  <dcterms:created xsi:type="dcterms:W3CDTF">2024-11-26T10:31:00Z</dcterms:created>
  <dcterms:modified xsi:type="dcterms:W3CDTF">2025-04-22T12:05:00Z</dcterms:modified>
</cp:coreProperties>
</file>