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27BA" w:rsidRDefault="00C827BA" w:rsidP="008923C2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</w:p>
    <w:bookmarkEnd w:id="0"/>
    <w:bookmarkEnd w:id="1"/>
    <w:p w:rsidR="00305D1D" w:rsidRPr="003E0CA0" w:rsidRDefault="00305D1D" w:rsidP="00305D1D">
      <w:pPr>
        <w:pStyle w:val="a3"/>
        <w:keepNext/>
        <w:keepLines/>
        <w:contextualSpacing/>
        <w:mirrorIndents/>
        <w:jc w:val="center"/>
        <w:rPr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</w:t>
      </w:r>
      <w:r w:rsidRPr="009F6165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9F6165">
        <w:rPr>
          <w:rFonts w:ascii="Times New Roman" w:hAnsi="Times New Roman" w:cs="Times New Roman"/>
          <w:b/>
          <w:i/>
          <w:sz w:val="22"/>
          <w:szCs w:val="22"/>
          <w:u w:val="single"/>
        </w:rPr>
        <w:t>9 сентября 2021 года</w:t>
      </w:r>
      <w:r w:rsidRPr="00BF7AB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9F6165">
        <w:rPr>
          <w:rFonts w:ascii="Times New Roman" w:hAnsi="Times New Roman" w:cs="Times New Roman"/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46"/>
        <w:gridCol w:w="9869"/>
      </w:tblGrid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>Г</w:t>
            </w:r>
            <w:r>
              <w:rPr>
                <w:b/>
                <w:color w:val="000000" w:themeColor="text1"/>
                <w:sz w:val="22"/>
                <w:szCs w:val="22"/>
              </w:rPr>
              <w:t>БУ</w:t>
            </w:r>
            <w:r w:rsidRPr="003E0CA0">
              <w:rPr>
                <w:b/>
                <w:color w:val="000000" w:themeColor="text1"/>
                <w:sz w:val="22"/>
                <w:szCs w:val="22"/>
              </w:rPr>
              <w:t xml:space="preserve"> «Республиканск</w:t>
            </w:r>
            <w:r>
              <w:rPr>
                <w:b/>
                <w:color w:val="000000" w:themeColor="text1"/>
                <w:sz w:val="22"/>
                <w:szCs w:val="22"/>
              </w:rPr>
              <w:t>ая имущественная казна»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305D1D" w:rsidRPr="003E0CA0" w:rsidRDefault="00305D1D" w:rsidP="00337B5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</w:t>
            </w:r>
            <w:r w:rsidRPr="00D40FED">
              <w:rPr>
                <w:bCs/>
                <w:sz w:val="21"/>
                <w:szCs w:val="21"/>
              </w:rPr>
              <w:t>распоряжением Кабинета Министров Республики Татарстан от 6</w:t>
            </w:r>
            <w:r>
              <w:rPr>
                <w:bCs/>
                <w:sz w:val="21"/>
                <w:szCs w:val="21"/>
              </w:rPr>
              <w:t xml:space="preserve"> июня </w:t>
            </w:r>
            <w:r w:rsidRPr="00D40FED">
              <w:rPr>
                <w:bCs/>
                <w:sz w:val="21"/>
                <w:szCs w:val="21"/>
              </w:rPr>
              <w:t>2011</w:t>
            </w:r>
            <w:r>
              <w:rPr>
                <w:bCs/>
                <w:sz w:val="21"/>
                <w:szCs w:val="21"/>
              </w:rPr>
              <w:t xml:space="preserve"> г.</w:t>
            </w:r>
            <w:r w:rsidRPr="00D40FED">
              <w:rPr>
                <w:bCs/>
                <w:sz w:val="21"/>
                <w:szCs w:val="21"/>
              </w:rPr>
              <w:t xml:space="preserve"> № 878-р,</w:t>
            </w:r>
            <w:r w:rsidRPr="003E0CA0">
              <w:rPr>
                <w:bCs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</w:t>
            </w:r>
            <w:r>
              <w:rPr>
                <w:sz w:val="22"/>
                <w:szCs w:val="22"/>
              </w:rPr>
              <w:t xml:space="preserve"> августа </w:t>
            </w:r>
            <w:r w:rsidRPr="003E0CA0">
              <w:rPr>
                <w:sz w:val="22"/>
                <w:szCs w:val="22"/>
              </w:rPr>
              <w:t>2012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»</w:t>
            </w:r>
            <w:r w:rsidRPr="003E0CA0">
              <w:rPr>
                <w:sz w:val="22"/>
                <w:szCs w:val="22"/>
              </w:rPr>
              <w:t xml:space="preserve">, на основании письма Минземимущества РТ от </w:t>
            </w:r>
            <w:r>
              <w:rPr>
                <w:sz w:val="22"/>
                <w:szCs w:val="22"/>
              </w:rPr>
              <w:t xml:space="preserve">15 июля </w:t>
            </w:r>
            <w:r w:rsidRPr="003E0CA0">
              <w:rPr>
                <w:sz w:val="22"/>
                <w:szCs w:val="22"/>
              </w:rPr>
              <w:t>20</w:t>
            </w:r>
            <w:r>
              <w:rPr>
                <w:sz w:val="22"/>
                <w:szCs w:val="22"/>
              </w:rPr>
              <w:t>21 г.</w:t>
            </w:r>
            <w:r w:rsidRPr="003E0CA0">
              <w:rPr>
                <w:sz w:val="22"/>
                <w:szCs w:val="22"/>
              </w:rPr>
              <w:t xml:space="preserve"> № 1-30/</w:t>
            </w:r>
            <w:r>
              <w:rPr>
                <w:sz w:val="22"/>
                <w:szCs w:val="22"/>
              </w:rPr>
              <w:t>10146</w:t>
            </w:r>
            <w:r w:rsidRPr="003E0CA0">
              <w:rPr>
                <w:sz w:val="22"/>
                <w:szCs w:val="22"/>
              </w:rPr>
              <w:t xml:space="preserve"> «О согласовании реализации транспортных средств».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Продавец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305D1D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305D1D" w:rsidRPr="003E0CA0" w:rsidRDefault="00305D1D" w:rsidP="00337B5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305D1D" w:rsidRPr="003E0CA0" w:rsidRDefault="00305D1D" w:rsidP="00337B55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52" w:type="dxa"/>
          </w:tcPr>
          <w:p w:rsidR="00305D1D" w:rsidRPr="004A5771" w:rsidRDefault="00305D1D" w:rsidP="00337B5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>утвержденная распоряжением Правительством Российской Федерации от 4</w:t>
            </w:r>
            <w:r>
              <w:rPr>
                <w:sz w:val="22"/>
                <w:szCs w:val="22"/>
              </w:rPr>
              <w:t xml:space="preserve"> декабря 2</w:t>
            </w:r>
            <w:r w:rsidRPr="003E0CA0">
              <w:rPr>
                <w:sz w:val="22"/>
                <w:szCs w:val="22"/>
              </w:rPr>
              <w:t>015</w:t>
            </w:r>
            <w:r>
              <w:rPr>
                <w:sz w:val="22"/>
                <w:szCs w:val="22"/>
              </w:rPr>
              <w:t xml:space="preserve"> г.</w:t>
            </w:r>
            <w:r w:rsidRPr="003E0CA0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4A5771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4A5771" w:rsidRPr="004A5771">
                <w:rPr>
                  <w:rStyle w:val="a6"/>
                  <w:b/>
                  <w:i/>
                  <w:sz w:val="22"/>
                  <w:szCs w:val="22"/>
                </w:rPr>
                <w:t>(Извещение № SALEEOA00003861)</w:t>
              </w:r>
            </w:hyperlink>
            <w:bookmarkStart w:id="2" w:name="_GoBack"/>
            <w:bookmarkEnd w:id="2"/>
          </w:p>
        </w:tc>
      </w:tr>
      <w:tr w:rsidR="00305D1D" w:rsidRPr="003E0CA0" w:rsidTr="00337B55">
        <w:trPr>
          <w:trHeight w:val="3535"/>
        </w:trPr>
        <w:tc>
          <w:tcPr>
            <w:tcW w:w="562" w:type="dxa"/>
            <w:vMerge w:val="restart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43" w:type="dxa"/>
              <w:tblLook w:val="04A0" w:firstRow="1" w:lastRow="0" w:firstColumn="1" w:lastColumn="0" w:noHBand="0" w:noVBand="1"/>
            </w:tblPr>
            <w:tblGrid>
              <w:gridCol w:w="709"/>
              <w:gridCol w:w="4973"/>
              <w:gridCol w:w="1417"/>
              <w:gridCol w:w="1276"/>
              <w:gridCol w:w="1268"/>
            </w:tblGrid>
            <w:tr w:rsidR="00305D1D" w:rsidRPr="00180107" w:rsidTr="00337B55">
              <w:trPr>
                <w:trHeight w:val="619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D1D" w:rsidRPr="00180107" w:rsidRDefault="00305D1D" w:rsidP="00337B5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9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305D1D" w:rsidRPr="00180107" w:rsidRDefault="00305D1D" w:rsidP="00337B5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D1D" w:rsidRPr="00180107" w:rsidRDefault="00305D1D" w:rsidP="00337B5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305D1D" w:rsidRPr="00180107" w:rsidRDefault="00305D1D" w:rsidP="00337B5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305D1D" w:rsidRPr="00180107" w:rsidTr="00337B55">
              <w:trPr>
                <w:trHeight w:val="52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FORD ФОРД «ФОКУС»</w:t>
                  </w:r>
                  <w:r w:rsidRPr="00180107">
                    <w:rPr>
                      <w:sz w:val="22"/>
                      <w:szCs w:val="22"/>
                    </w:rPr>
                    <w:t xml:space="preserve">, год изготовления 2014, </w:t>
                  </w: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>X9FMXXEEBMES68032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334 033,00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3 700,00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66 806,60</w:t>
                  </w:r>
                </w:p>
              </w:tc>
            </w:tr>
            <w:tr w:rsidR="00305D1D" w:rsidRPr="00180107" w:rsidTr="00337B55">
              <w:trPr>
                <w:trHeight w:val="384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FORD KUGA</w:t>
                  </w:r>
                  <w:r w:rsidRPr="00180107">
                    <w:rPr>
                      <w:sz w:val="22"/>
                      <w:szCs w:val="22"/>
                    </w:rPr>
                    <w:t xml:space="preserve">, год изготовления 2013, </w:t>
                  </w:r>
                </w:p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>Z6FAXXESMADC04210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551 192,00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6 100,00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110 238,40</w:t>
                  </w:r>
                </w:p>
              </w:tc>
            </w:tr>
            <w:tr w:rsidR="00305D1D" w:rsidRPr="00180107" w:rsidTr="00337B55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  <w:highlight w:val="yellow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Hyundai Sonata 2.0 АТ</w:t>
                  </w:r>
                  <w:r w:rsidRPr="00180107">
                    <w:rPr>
                      <w:sz w:val="22"/>
                      <w:szCs w:val="22"/>
                    </w:rPr>
                    <w:t xml:space="preserve">, год изготовления 2011, VIN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>KMHEB41BBCA344853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604 022,00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6 600,00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120 804,40</w:t>
                  </w:r>
                </w:p>
              </w:tc>
            </w:tr>
            <w:tr w:rsidR="00305D1D" w:rsidRPr="00180107" w:rsidTr="00337B55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FIAT 178</w:t>
                  </w:r>
                  <w:r w:rsidRPr="00180107">
                    <w:rPr>
                      <w:color w:val="000000"/>
                      <w:sz w:val="22"/>
                      <w:szCs w:val="22"/>
                      <w:lang w:val="en-US"/>
                    </w:rPr>
                    <w:t>CYNlA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 xml:space="preserve"> Albea, год изготовления 2010, </w:t>
                  </w:r>
                  <w:r w:rsidRPr="00180107">
                    <w:rPr>
                      <w:sz w:val="22"/>
                      <w:szCs w:val="22"/>
                    </w:rPr>
                    <w:t xml:space="preserve">VIN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>XU3178000BZ134931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120 056,00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1 800,00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24 011,20</w:t>
                  </w:r>
                </w:p>
              </w:tc>
            </w:tr>
            <w:tr w:rsidR="00305D1D" w:rsidRPr="00180107" w:rsidTr="00337B55">
              <w:trPr>
                <w:trHeight w:val="453"/>
              </w:trPr>
              <w:tc>
                <w:tcPr>
                  <w:tcW w:w="7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9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CHEVROLET NIVA 212300-55</w:t>
                  </w:r>
                  <w:r w:rsidRPr="00180107">
                    <w:rPr>
                      <w:sz w:val="22"/>
                      <w:szCs w:val="22"/>
                    </w:rPr>
                    <w:t xml:space="preserve">, </w:t>
                  </w:r>
                </w:p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 xml:space="preserve">год изготовления 2012, </w:t>
                  </w:r>
                  <w:r w:rsidRPr="00180107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180107">
                    <w:rPr>
                      <w:sz w:val="22"/>
                      <w:szCs w:val="22"/>
                    </w:rPr>
                    <w:t xml:space="preserve"> </w:t>
                  </w:r>
                  <w:r w:rsidRPr="00180107">
                    <w:rPr>
                      <w:color w:val="000000"/>
                      <w:sz w:val="22"/>
                      <w:szCs w:val="22"/>
                    </w:rPr>
                    <w:t>X9L212300C0415490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180107">
                    <w:rPr>
                      <w:color w:val="000000"/>
                      <w:sz w:val="22"/>
                      <w:szCs w:val="22"/>
                    </w:rPr>
                    <w:t>109 107,00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>1 600,00</w:t>
                  </w:r>
                </w:p>
              </w:tc>
              <w:tc>
                <w:tcPr>
                  <w:tcW w:w="126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05D1D" w:rsidRPr="00180107" w:rsidRDefault="00305D1D" w:rsidP="00337B55">
                  <w:pPr>
                    <w:jc w:val="center"/>
                    <w:rPr>
                      <w:sz w:val="22"/>
                      <w:szCs w:val="22"/>
                    </w:rPr>
                  </w:pPr>
                  <w:r w:rsidRPr="00180107">
                    <w:rPr>
                      <w:sz w:val="22"/>
                      <w:szCs w:val="22"/>
                    </w:rPr>
                    <w:t xml:space="preserve"> 21 821,40</w:t>
                  </w:r>
                </w:p>
              </w:tc>
            </w:tr>
          </w:tbl>
          <w:p w:rsidR="00305D1D" w:rsidRPr="00F17FB5" w:rsidRDefault="00305D1D" w:rsidP="00337B55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b/>
                <w:color w:val="000000"/>
                <w:sz w:val="22"/>
                <w:szCs w:val="22"/>
              </w:rPr>
              <w:t>По вопросу организации осмотра</w:t>
            </w:r>
            <w:r>
              <w:rPr>
                <w:color w:val="000000"/>
                <w:sz w:val="22"/>
                <w:szCs w:val="22"/>
              </w:rPr>
              <w:t xml:space="preserve"> транспортных средств обращаться по тел. (843)</w:t>
            </w:r>
            <w:r w:rsidRPr="00627BFA">
              <w:rPr>
                <w:sz w:val="21"/>
                <w:szCs w:val="21"/>
                <w:lang w:eastAsia="en-US"/>
              </w:rPr>
              <w:t>236-17-72 – Шакирзянова Эльвира Ирковна</w:t>
            </w:r>
            <w:r>
              <w:rPr>
                <w:sz w:val="21"/>
                <w:szCs w:val="21"/>
                <w:lang w:eastAsia="en-US"/>
              </w:rPr>
              <w:t>.</w:t>
            </w:r>
          </w:p>
        </w:tc>
      </w:tr>
      <w:tr w:rsidR="00305D1D" w:rsidRPr="003E0CA0" w:rsidTr="00337B55">
        <w:trPr>
          <w:trHeight w:val="269"/>
        </w:trPr>
        <w:tc>
          <w:tcPr>
            <w:tcW w:w="562" w:type="dxa"/>
            <w:vMerge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752" w:type="dxa"/>
          </w:tcPr>
          <w:p w:rsidR="00305D1D" w:rsidRPr="003E0CA0" w:rsidRDefault="00305D1D" w:rsidP="00337B55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305D1D" w:rsidRPr="003E0CA0" w:rsidTr="00337B55">
        <w:trPr>
          <w:trHeight w:val="627"/>
        </w:trPr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305D1D" w:rsidRPr="00A122AE" w:rsidRDefault="00305D1D" w:rsidP="00337B55">
            <w:pPr>
              <w:jc w:val="both"/>
              <w:rPr>
                <w:rFonts w:eastAsia="Calibri"/>
                <w:color w:val="000000" w:themeColor="text1"/>
                <w:lang w:eastAsia="en-US"/>
              </w:rPr>
            </w:pPr>
            <w:r w:rsidRPr="006E5DA8">
              <w:rPr>
                <w:rFonts w:eastAsia="Calibri"/>
                <w:color w:val="000000" w:themeColor="text1"/>
                <w:lang w:eastAsia="en-US"/>
              </w:rPr>
              <w:t xml:space="preserve">Имущество </w:t>
            </w:r>
            <w:r w:rsidRPr="00E525B8">
              <w:rPr>
                <w:rFonts w:eastAsia="Calibri"/>
                <w:color w:val="000000" w:themeColor="text1"/>
                <w:lang w:eastAsia="en-US"/>
              </w:rPr>
              <w:t>выставляется на аукцион впервые.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</w:t>
            </w:r>
            <w:r w:rsidRPr="001B3D8D">
              <w:rPr>
                <w:sz w:val="22"/>
                <w:szCs w:val="22"/>
              </w:rPr>
              <w:t>расчетный счет 40602810900028010693, получатель АО «АГЗРТ», банк получателя ПАО «АК Барс» Банк г.Казань, к/с 30101810000000000805, БИК 049205805, ИНН 1655391893, КПП 165501001.</w:t>
            </w:r>
            <w:r w:rsidRPr="003E0CA0">
              <w:rPr>
                <w:sz w:val="22"/>
                <w:szCs w:val="22"/>
              </w:rPr>
              <w:t xml:space="preserve">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305D1D" w:rsidRPr="003E0CA0" w:rsidRDefault="00305D1D" w:rsidP="00337B5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305D1D" w:rsidRPr="003E0CA0" w:rsidRDefault="00305D1D" w:rsidP="00337B55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305D1D" w:rsidRPr="003E0CA0" w:rsidRDefault="00305D1D" w:rsidP="00337B5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9F6165">
              <w:rPr>
                <w:b/>
                <w:i/>
                <w:sz w:val="22"/>
                <w:szCs w:val="22"/>
                <w:u w:val="single"/>
              </w:rPr>
              <w:t>6 сентября 2021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г. 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в 17</w:t>
            </w:r>
            <w:r>
              <w:rPr>
                <w:b/>
                <w:i/>
                <w:sz w:val="22"/>
                <w:szCs w:val="22"/>
                <w:u w:val="single"/>
              </w:rPr>
              <w:t>:</w:t>
            </w:r>
            <w:r w:rsidRPr="003E0CA0">
              <w:rPr>
                <w:b/>
                <w:i/>
                <w:sz w:val="22"/>
                <w:szCs w:val="22"/>
                <w:u w:val="single"/>
              </w:rPr>
              <w:t>00 часов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61"/>
            <w:bookmarkEnd w:id="3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305D1D" w:rsidRPr="003E0CA0" w:rsidRDefault="00305D1D" w:rsidP="00337B5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10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305D1D" w:rsidRPr="003E0CA0" w:rsidRDefault="00305D1D" w:rsidP="00337B5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305D1D" w:rsidRPr="003E0CA0" w:rsidRDefault="00305D1D" w:rsidP="00337B5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305D1D" w:rsidRPr="003E0CA0" w:rsidRDefault="00305D1D" w:rsidP="00337B55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 до 17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00, в пятницу до 15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 (обед с 11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45 до 12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305D1D" w:rsidRPr="003E0CA0" w:rsidTr="00337B55">
        <w:trPr>
          <w:trHeight w:val="2491"/>
        </w:trPr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День определения участников и рассмотрение заявок на участие в аукционе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8 сентября 2021 г.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Дата и время проведения аукциона в электронной </w:t>
            </w:r>
            <w:r w:rsidRPr="00BF7AB9">
              <w:rPr>
                <w:b/>
                <w:sz w:val="22"/>
                <w:szCs w:val="22"/>
              </w:rPr>
              <w:t xml:space="preserve">форме: </w:t>
            </w:r>
            <w:r>
              <w:rPr>
                <w:b/>
                <w:i/>
                <w:sz w:val="22"/>
                <w:szCs w:val="22"/>
                <w:u w:val="single"/>
              </w:rPr>
              <w:t>9 сентября 2021 г. н</w:t>
            </w:r>
            <w:r w:rsidRPr="009F6165">
              <w:rPr>
                <w:b/>
                <w:i/>
                <w:sz w:val="22"/>
                <w:szCs w:val="22"/>
                <w:u w:val="single"/>
              </w:rPr>
              <w:t>ачало в 09.00</w:t>
            </w:r>
            <w:r w:rsidRPr="003E0CA0">
              <w:rPr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lastRenderedPageBreak/>
              <w:t>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79"/>
            <w:r w:rsidRPr="003E0CA0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7" w:name="sub_80"/>
            <w:bookmarkEnd w:id="6"/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305D1D" w:rsidRPr="003E0CA0" w:rsidRDefault="00305D1D" w:rsidP="00337B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305D1D" w:rsidRPr="003E0CA0" w:rsidRDefault="00305D1D" w:rsidP="00337B55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8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305D1D" w:rsidRPr="003E0CA0" w:rsidRDefault="00305D1D" w:rsidP="00337B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9" w:name="sub_54"/>
            <w:bookmarkEnd w:id="8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</w:t>
            </w:r>
            <w:r>
              <w:rPr>
                <w:sz w:val="22"/>
                <w:szCs w:val="22"/>
              </w:rPr>
              <w:t xml:space="preserve">(тридцати) </w:t>
            </w:r>
            <w:r w:rsidRPr="003E0CA0">
              <w:rPr>
                <w:sz w:val="22"/>
                <w:szCs w:val="22"/>
              </w:rPr>
              <w:t>дней со дня заключения договора купли-продажи.</w:t>
            </w:r>
            <w:bookmarkStart w:id="10" w:name="sub_99"/>
            <w:r w:rsidRPr="003E0CA0">
              <w:rPr>
                <w:sz w:val="22"/>
                <w:szCs w:val="22"/>
              </w:rPr>
              <w:t xml:space="preserve"> Оплата производится на расчетный счет    Продавца. 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305D1D" w:rsidRPr="003E0CA0" w:rsidRDefault="00305D1D" w:rsidP="00337B55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305D1D" w:rsidRPr="003E0CA0" w:rsidRDefault="00305D1D" w:rsidP="00337B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305D1D" w:rsidRPr="003E0CA0" w:rsidRDefault="00305D1D" w:rsidP="00337B55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305D1D" w:rsidRPr="003E0CA0" w:rsidTr="00337B55">
        <w:tc>
          <w:tcPr>
            <w:tcW w:w="562" w:type="dxa"/>
          </w:tcPr>
          <w:p w:rsidR="00305D1D" w:rsidRPr="003E0CA0" w:rsidRDefault="00305D1D" w:rsidP="00337B55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20</w:t>
            </w:r>
          </w:p>
        </w:tc>
        <w:tc>
          <w:tcPr>
            <w:tcW w:w="9752" w:type="dxa"/>
          </w:tcPr>
          <w:p w:rsidR="00305D1D" w:rsidRPr="003E0CA0" w:rsidRDefault="00305D1D" w:rsidP="00337B5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305D1D" w:rsidRPr="003E0CA0" w:rsidRDefault="00305D1D" w:rsidP="00337B55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305D1D" w:rsidRPr="003E0CA0" w:rsidRDefault="00305D1D" w:rsidP="00337B55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305D1D" w:rsidRDefault="00305D1D" w:rsidP="00305D1D">
      <w:pPr>
        <w:jc w:val="center"/>
      </w:pPr>
    </w:p>
    <w:p w:rsidR="00DA0288" w:rsidRDefault="00DA0288" w:rsidP="00DA0288">
      <w:pPr>
        <w:jc w:val="center"/>
      </w:pPr>
    </w:p>
    <w:p w:rsidR="00305D1D" w:rsidRDefault="00305D1D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DA0288" w:rsidRDefault="00DA0288" w:rsidP="00DA0288">
      <w:pPr>
        <w:jc w:val="center"/>
      </w:pPr>
    </w:p>
    <w:p w:rsidR="00F773A6" w:rsidRPr="000E4CDB" w:rsidRDefault="00F773A6" w:rsidP="00027527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F773A6" w:rsidRDefault="00F773A6" w:rsidP="00C40503">
      <w:pPr>
        <w:jc w:val="center"/>
        <w:rPr>
          <w:b/>
          <w:u w:val="single"/>
        </w:rPr>
      </w:pPr>
      <w:r>
        <w:t xml:space="preserve"> </w:t>
      </w:r>
      <w:r w:rsidRPr="00F773A6">
        <w:rPr>
          <w:b/>
          <w:u w:val="single"/>
        </w:rPr>
        <w:t>ЛОТ №1</w:t>
      </w:r>
    </w:p>
    <w:p w:rsidR="00B26B49" w:rsidRPr="00C40503" w:rsidRDefault="00B26B49" w:rsidP="00C40503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DF8CDFE" wp14:editId="67D86BDE">
            <wp:extent cx="4373668" cy="56578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97222" cy="5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C40503" w:rsidP="00A52AF6">
      <w:pPr>
        <w:jc w:val="center"/>
        <w:rPr>
          <w:noProof/>
        </w:rPr>
      </w:pPr>
      <w:r w:rsidRPr="00C40503">
        <w:rPr>
          <w:noProof/>
        </w:rPr>
        <w:t xml:space="preserve"> </w:t>
      </w:r>
      <w:r w:rsidR="00B26B49">
        <w:rPr>
          <w:noProof/>
        </w:rPr>
        <w:drawing>
          <wp:inline distT="0" distB="0" distL="0" distR="0" wp14:anchorId="7ECD80FB" wp14:editId="69555CDB">
            <wp:extent cx="5057775" cy="4139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72352" cy="415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C40503" w:rsidP="00A52AF6">
      <w:pPr>
        <w:jc w:val="center"/>
        <w:rPr>
          <w:noProof/>
        </w:rPr>
      </w:pPr>
      <w:r w:rsidRPr="00C40503">
        <w:rPr>
          <w:noProof/>
        </w:rPr>
        <w:t xml:space="preserve"> </w:t>
      </w:r>
    </w:p>
    <w:p w:rsidR="00027527" w:rsidRDefault="00027527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B26B49" w:rsidRDefault="00B26B49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E05D68C" wp14:editId="0088DE77">
            <wp:extent cx="5276850" cy="46107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2023" cy="461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49" w:rsidRDefault="00B26B49" w:rsidP="000E4CDB">
      <w:pPr>
        <w:jc w:val="center"/>
        <w:rPr>
          <w:b/>
          <w:u w:val="single"/>
        </w:rPr>
      </w:pPr>
    </w:p>
    <w:p w:rsidR="00027527" w:rsidRPr="000E4CDB" w:rsidRDefault="00B26B49" w:rsidP="000E4CDB">
      <w:pPr>
        <w:jc w:val="center"/>
      </w:pPr>
      <w:r>
        <w:rPr>
          <w:noProof/>
        </w:rPr>
        <w:drawing>
          <wp:inline distT="0" distB="0" distL="0" distR="0" wp14:anchorId="68F50E35" wp14:editId="51B42547">
            <wp:extent cx="4162425" cy="4721964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1036" cy="473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503" w:rsidRDefault="00C46E2C" w:rsidP="0017204D">
      <w:pPr>
        <w:jc w:val="center"/>
        <w:rPr>
          <w:b/>
          <w:u w:val="single"/>
        </w:rPr>
      </w:pPr>
      <w:r w:rsidRPr="00C46E2C">
        <w:rPr>
          <w:noProof/>
        </w:rPr>
        <w:t xml:space="preserve"> </w:t>
      </w:r>
    </w:p>
    <w:p w:rsidR="00DC38ED" w:rsidRDefault="00DC38ED" w:rsidP="00027527">
      <w:pPr>
        <w:rPr>
          <w:b/>
          <w:u w:val="single"/>
        </w:rPr>
      </w:pPr>
    </w:p>
    <w:p w:rsidR="00027527" w:rsidRDefault="00027527" w:rsidP="0017204D">
      <w:pPr>
        <w:jc w:val="center"/>
        <w:rPr>
          <w:b/>
          <w:u w:val="single"/>
        </w:rPr>
      </w:pPr>
    </w:p>
    <w:p w:rsidR="002C1C46" w:rsidRDefault="006B598A" w:rsidP="0017204D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027527" w:rsidRPr="00E75734" w:rsidRDefault="00677F01" w:rsidP="0017204D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09057C" wp14:editId="4FC41AFA">
            <wp:extent cx="3362325" cy="41422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9821" cy="415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C" w:rsidRDefault="002C1C46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</w:t>
      </w:r>
      <w:r w:rsidR="00984807">
        <w:rPr>
          <w:noProof/>
        </w:rPr>
        <w:drawing>
          <wp:inline distT="0" distB="0" distL="0" distR="0" wp14:anchorId="43A35F7B" wp14:editId="259EB24C">
            <wp:extent cx="3914775" cy="5469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27492" cy="54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DE7AAB" w:rsidP="00E75734">
      <w:pPr>
        <w:ind w:left="-567"/>
        <w:jc w:val="center"/>
        <w:rPr>
          <w:b/>
          <w:sz w:val="28"/>
          <w:szCs w:val="28"/>
          <w:u w:val="single"/>
        </w:rPr>
      </w:pPr>
    </w:p>
    <w:p w:rsidR="00DE7AAB" w:rsidRDefault="00DE7AAB" w:rsidP="00E75734">
      <w:pPr>
        <w:ind w:left="-567"/>
        <w:jc w:val="center"/>
        <w:rPr>
          <w:b/>
          <w:u w:val="single"/>
        </w:rPr>
      </w:pPr>
      <w:r w:rsidRPr="006B598A">
        <w:rPr>
          <w:b/>
          <w:u w:val="single"/>
        </w:rPr>
        <w:lastRenderedPageBreak/>
        <w:t>ЛОТ  №</w:t>
      </w:r>
      <w:r>
        <w:rPr>
          <w:b/>
          <w:u w:val="single"/>
        </w:rPr>
        <w:t xml:space="preserve"> 4</w:t>
      </w:r>
    </w:p>
    <w:p w:rsidR="00677F01" w:rsidRDefault="00677F01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34F42E1A" wp14:editId="14D6E9FE">
            <wp:extent cx="4976368" cy="4724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81838" cy="4729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AAB" w:rsidRDefault="00DE7AAB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F189003" wp14:editId="7C04F40B">
            <wp:extent cx="5941060" cy="533146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533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49" w:rsidRDefault="00B26B49" w:rsidP="00E75734">
      <w:pPr>
        <w:ind w:left="-567"/>
        <w:jc w:val="center"/>
        <w:rPr>
          <w:b/>
          <w:sz w:val="28"/>
          <w:szCs w:val="28"/>
          <w:u w:val="single"/>
        </w:rPr>
      </w:pPr>
    </w:p>
    <w:p w:rsidR="00B26B49" w:rsidRDefault="00B26B49" w:rsidP="00E75734">
      <w:pPr>
        <w:ind w:left="-567"/>
        <w:jc w:val="center"/>
        <w:rPr>
          <w:b/>
          <w:u w:val="single"/>
        </w:rPr>
      </w:pPr>
      <w:r w:rsidRPr="006B598A">
        <w:rPr>
          <w:b/>
          <w:u w:val="single"/>
        </w:rPr>
        <w:t>ЛОТ  №</w:t>
      </w:r>
      <w:r>
        <w:rPr>
          <w:b/>
          <w:u w:val="single"/>
        </w:rPr>
        <w:t>5</w:t>
      </w:r>
    </w:p>
    <w:p w:rsidR="00677F01" w:rsidRDefault="00F06455" w:rsidP="00E75734">
      <w:pPr>
        <w:ind w:left="-567"/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10FF52C6" wp14:editId="4D6AC09C">
            <wp:extent cx="3952875" cy="43498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958475" cy="4355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49" w:rsidRPr="00E75734" w:rsidRDefault="00B26B49" w:rsidP="00E75734">
      <w:pPr>
        <w:ind w:left="-567"/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E1E8D7E" wp14:editId="5CFE6AAF">
            <wp:extent cx="4162425" cy="5173668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71477" cy="518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98A" w:rsidRDefault="006B598A" w:rsidP="006B598A">
      <w:pPr>
        <w:rPr>
          <w:b/>
          <w:sz w:val="28"/>
          <w:szCs w:val="28"/>
          <w:u w:val="single"/>
        </w:rPr>
      </w:pPr>
    </w:p>
    <w:p w:rsidR="00B416D1" w:rsidRPr="00027527" w:rsidRDefault="00B416D1" w:rsidP="00027527">
      <w:pPr>
        <w:rPr>
          <w:b/>
          <w:sz w:val="28"/>
          <w:szCs w:val="28"/>
          <w:u w:val="single"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9B0794" w:rsidTr="005C2CD3">
        <w:tc>
          <w:tcPr>
            <w:tcW w:w="5211" w:type="dxa"/>
          </w:tcPr>
          <w:p w:rsidR="009B0794" w:rsidRDefault="009B0794" w:rsidP="009758A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B416D1" w:rsidRDefault="00B416D1" w:rsidP="005C2CD3">
            <w:pPr>
              <w:spacing w:line="276" w:lineRule="auto"/>
              <w:jc w:val="both"/>
              <w:rPr>
                <w:b/>
              </w:rPr>
            </w:pPr>
          </w:p>
          <w:p w:rsidR="00027527" w:rsidRDefault="00027527" w:rsidP="005C2CD3">
            <w:pPr>
              <w:spacing w:line="276" w:lineRule="auto"/>
              <w:jc w:val="both"/>
              <w:rPr>
                <w:b/>
              </w:rPr>
            </w:pPr>
          </w:p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9B0794" w:rsidRDefault="00027527" w:rsidP="005C2CD3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9B0794" w:rsidTr="005C2CD3">
        <w:tc>
          <w:tcPr>
            <w:tcW w:w="5211" w:type="dxa"/>
          </w:tcPr>
          <w:p w:rsidR="009B0794" w:rsidRDefault="009B0794" w:rsidP="005C2CD3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9B0794" w:rsidRDefault="009B0794" w:rsidP="005C2CD3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794" w:rsidRDefault="009B0794" w:rsidP="009B0794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</w:t>
      </w:r>
      <w:r w:rsidR="00E90E44" w:rsidRPr="00E90E44">
        <w:rPr>
          <w:rFonts w:ascii="Times New Roman" w:hAnsi="Times New Roman" w:cs="Times New Roman"/>
          <w:sz w:val="24"/>
          <w:szCs w:val="24"/>
        </w:rPr>
        <w:t>Г</w:t>
      </w:r>
      <w:r w:rsidR="00305D1D">
        <w:rPr>
          <w:rFonts w:ascii="Times New Roman" w:hAnsi="Times New Roman" w:cs="Times New Roman"/>
          <w:sz w:val="24"/>
          <w:szCs w:val="24"/>
        </w:rPr>
        <w:t>Б</w:t>
      </w:r>
      <w:r w:rsidR="00E90E44" w:rsidRPr="00E90E44">
        <w:rPr>
          <w:rFonts w:ascii="Times New Roman" w:hAnsi="Times New Roman" w:cs="Times New Roman"/>
          <w:sz w:val="24"/>
          <w:szCs w:val="24"/>
        </w:rPr>
        <w:t>У «Республиканск</w:t>
      </w:r>
      <w:r w:rsidR="00305D1D">
        <w:rPr>
          <w:rFonts w:ascii="Times New Roman" w:hAnsi="Times New Roman" w:cs="Times New Roman"/>
          <w:sz w:val="24"/>
          <w:szCs w:val="24"/>
        </w:rPr>
        <w:t>ая имущественная казна»</w:t>
      </w:r>
      <w:r>
        <w:rPr>
          <w:rFonts w:ascii="Times New Roman" w:hAnsi="Times New Roman" w:cs="Times New Roman"/>
          <w:sz w:val="24"/>
          <w:szCs w:val="24"/>
        </w:rPr>
        <w:t xml:space="preserve">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9B0794" w:rsidRDefault="009B0794" w:rsidP="009B0794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9B0794" w:rsidRDefault="009B0794" w:rsidP="009B0794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B0794" w:rsidRDefault="009B0794" w:rsidP="009B0794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</w:p>
    <w:p w:rsidR="009B0794" w:rsidRDefault="009B0794" w:rsidP="009B0794">
      <w:pPr>
        <w:jc w:val="both"/>
      </w:pPr>
      <w:r>
        <w:t>_____________________________________</w:t>
      </w:r>
      <w:r w:rsidR="00027527">
        <w:t>_ ________________ "__" ____ 2021</w:t>
      </w:r>
      <w:r>
        <w:t xml:space="preserve">г.             </w:t>
      </w:r>
    </w:p>
    <w:p w:rsidR="009B0794" w:rsidRDefault="009B0794" w:rsidP="009B0794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9B0794" w:rsidRDefault="009B0794" w:rsidP="009B0794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B0794" w:rsidRDefault="009B0794" w:rsidP="009B0794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B0794" w:rsidRDefault="009B0794" w:rsidP="004D5C14">
      <w:pPr>
        <w:jc w:val="center"/>
      </w:pPr>
    </w:p>
    <w:p w:rsidR="009F4713" w:rsidRDefault="009F4713" w:rsidP="009B0794">
      <w:pPr>
        <w:pStyle w:val="1"/>
        <w:jc w:val="center"/>
      </w:pPr>
    </w:p>
    <w:p w:rsidR="008923C2" w:rsidRDefault="008923C2" w:rsidP="008923C2"/>
    <w:p w:rsidR="008923C2" w:rsidRDefault="008923C2" w:rsidP="008923C2"/>
    <w:p w:rsidR="008923C2" w:rsidRDefault="008923C2" w:rsidP="008923C2"/>
    <w:p w:rsidR="008923C2" w:rsidRPr="008923C2" w:rsidRDefault="008923C2" w:rsidP="008923C2"/>
    <w:p w:rsidR="009F4713" w:rsidRDefault="009F4713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г. Казань                                                                                 </w:t>
      </w:r>
      <w:r w:rsidR="00027527">
        <w:rPr>
          <w:rFonts w:ascii="Times New Roman" w:hAnsi="Times New Roman"/>
          <w:sz w:val="24"/>
        </w:rPr>
        <w:t xml:space="preserve">        «_____» __________ 2021</w:t>
      </w:r>
      <w:r>
        <w:rPr>
          <w:rFonts w:ascii="Times New Roman" w:hAnsi="Times New Roman"/>
          <w:sz w:val="24"/>
        </w:rPr>
        <w:t xml:space="preserve">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B416D1" w:rsidRDefault="00B416D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C144E3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416D1" w:rsidRDefault="00B416D1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027527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394"/>
      </w:tblGrid>
      <w:tr w:rsidR="009B0794" w:rsidRPr="00F36241" w:rsidTr="00C144E3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394" w:type="dxa"/>
          </w:tcPr>
          <w:p w:rsidR="009B0794" w:rsidRPr="000A32F8" w:rsidRDefault="009B0794" w:rsidP="005C2CD3"/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C144E3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394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627D83">
      <w:pgSz w:w="11906" w:h="16838"/>
      <w:pgMar w:top="284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557B" w:rsidRDefault="0090557B" w:rsidP="00C34BEB">
      <w:r>
        <w:separator/>
      </w:r>
    </w:p>
  </w:endnote>
  <w:endnote w:type="continuationSeparator" w:id="0">
    <w:p w:rsidR="0090557B" w:rsidRDefault="0090557B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557B" w:rsidRDefault="0090557B" w:rsidP="00C34BEB">
      <w:r>
        <w:separator/>
      </w:r>
    </w:p>
  </w:footnote>
  <w:footnote w:type="continuationSeparator" w:id="0">
    <w:p w:rsidR="0090557B" w:rsidRDefault="0090557B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B1D"/>
    <w:rsid w:val="00012739"/>
    <w:rsid w:val="000221E5"/>
    <w:rsid w:val="00027527"/>
    <w:rsid w:val="00047E9B"/>
    <w:rsid w:val="00056354"/>
    <w:rsid w:val="00084045"/>
    <w:rsid w:val="000B334B"/>
    <w:rsid w:val="000E4CDB"/>
    <w:rsid w:val="0017204D"/>
    <w:rsid w:val="00173173"/>
    <w:rsid w:val="001A1169"/>
    <w:rsid w:val="001B04EC"/>
    <w:rsid w:val="002103F5"/>
    <w:rsid w:val="002152B5"/>
    <w:rsid w:val="002C1C46"/>
    <w:rsid w:val="00305D1D"/>
    <w:rsid w:val="00352A7E"/>
    <w:rsid w:val="0035401F"/>
    <w:rsid w:val="003605D5"/>
    <w:rsid w:val="003B0784"/>
    <w:rsid w:val="003C0962"/>
    <w:rsid w:val="003C64F4"/>
    <w:rsid w:val="0041588C"/>
    <w:rsid w:val="004A4EFD"/>
    <w:rsid w:val="004A5771"/>
    <w:rsid w:val="004D5C14"/>
    <w:rsid w:val="004F3358"/>
    <w:rsid w:val="005302AB"/>
    <w:rsid w:val="00531423"/>
    <w:rsid w:val="005E43B8"/>
    <w:rsid w:val="005F0016"/>
    <w:rsid w:val="005F08BF"/>
    <w:rsid w:val="00605DD0"/>
    <w:rsid w:val="00620BF0"/>
    <w:rsid w:val="00627D83"/>
    <w:rsid w:val="00677F01"/>
    <w:rsid w:val="006A05D5"/>
    <w:rsid w:val="006B598A"/>
    <w:rsid w:val="006D57CE"/>
    <w:rsid w:val="00726468"/>
    <w:rsid w:val="00730207"/>
    <w:rsid w:val="00740C06"/>
    <w:rsid w:val="007C523B"/>
    <w:rsid w:val="0080280B"/>
    <w:rsid w:val="0080689E"/>
    <w:rsid w:val="00842527"/>
    <w:rsid w:val="008763E0"/>
    <w:rsid w:val="008923C2"/>
    <w:rsid w:val="00893A94"/>
    <w:rsid w:val="008953E8"/>
    <w:rsid w:val="0090557B"/>
    <w:rsid w:val="00941C6C"/>
    <w:rsid w:val="009758A0"/>
    <w:rsid w:val="00984807"/>
    <w:rsid w:val="009971AC"/>
    <w:rsid w:val="009B0794"/>
    <w:rsid w:val="009C16F2"/>
    <w:rsid w:val="009E3458"/>
    <w:rsid w:val="009F4713"/>
    <w:rsid w:val="00A06B7B"/>
    <w:rsid w:val="00A47BCD"/>
    <w:rsid w:val="00A52AF6"/>
    <w:rsid w:val="00A74722"/>
    <w:rsid w:val="00A77FAC"/>
    <w:rsid w:val="00AC1952"/>
    <w:rsid w:val="00B00588"/>
    <w:rsid w:val="00B26B49"/>
    <w:rsid w:val="00B416D1"/>
    <w:rsid w:val="00B71F5B"/>
    <w:rsid w:val="00B82C7E"/>
    <w:rsid w:val="00C144E3"/>
    <w:rsid w:val="00C34BEB"/>
    <w:rsid w:val="00C40503"/>
    <w:rsid w:val="00C46E2C"/>
    <w:rsid w:val="00C51E4F"/>
    <w:rsid w:val="00C52E8B"/>
    <w:rsid w:val="00C563BD"/>
    <w:rsid w:val="00C65410"/>
    <w:rsid w:val="00C6708F"/>
    <w:rsid w:val="00C732AE"/>
    <w:rsid w:val="00C827BA"/>
    <w:rsid w:val="00C8417B"/>
    <w:rsid w:val="00CC3F5A"/>
    <w:rsid w:val="00D03BF1"/>
    <w:rsid w:val="00D34094"/>
    <w:rsid w:val="00D80AF0"/>
    <w:rsid w:val="00D81F63"/>
    <w:rsid w:val="00DA0288"/>
    <w:rsid w:val="00DC38ED"/>
    <w:rsid w:val="00DE0EE7"/>
    <w:rsid w:val="00DE7AAB"/>
    <w:rsid w:val="00DF1C9C"/>
    <w:rsid w:val="00E03C45"/>
    <w:rsid w:val="00E2774F"/>
    <w:rsid w:val="00E7045D"/>
    <w:rsid w:val="00E75734"/>
    <w:rsid w:val="00E85EBE"/>
    <w:rsid w:val="00E90E44"/>
    <w:rsid w:val="00EA6A57"/>
    <w:rsid w:val="00EA6FEC"/>
    <w:rsid w:val="00EF0284"/>
    <w:rsid w:val="00F06455"/>
    <w:rsid w:val="00F773A6"/>
    <w:rsid w:val="00FC296A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F0AD5"/>
  <w15:docId w15:val="{DA720D03-F93E-4B33-81A5-98654EFFA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0563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4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676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A2BDF2-33A8-44DC-A629-D1DED21DB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12</Pages>
  <Words>3297</Words>
  <Characters>18796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85</cp:revision>
  <cp:lastPrinted>2019-12-05T12:48:00Z</cp:lastPrinted>
  <dcterms:created xsi:type="dcterms:W3CDTF">2018-09-05T13:18:00Z</dcterms:created>
  <dcterms:modified xsi:type="dcterms:W3CDTF">2021-07-19T10:50:00Z</dcterms:modified>
</cp:coreProperties>
</file>